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 Id="rId5"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ind w:right="-84" w:rightChars="-35"/>
        <w:jc w:val="center"/>
        <w:rPr>
          <w:rFonts w:hint="default" w:ascii="ＭＳ ゴシック" w:hAnsi="ＭＳ ゴシック" w:eastAsia="ＭＳ ゴシック"/>
          <w:b w:val="1"/>
          <w:sz w:val="44"/>
        </w:rPr>
      </w:pPr>
      <w:r>
        <w:rPr>
          <w:rFonts w:hint="eastAsia" w:ascii="ＭＳ ゴシック" w:hAnsi="ＭＳ ゴシック" w:eastAsia="ＭＳ ゴシック"/>
          <w:b w:val="1"/>
          <w:sz w:val="44"/>
          <w:bdr w:val="double" w:color="auto" w:sz="4" w:space="0"/>
        </w:rPr>
        <w:t>ｅプラザ参番館出店者募集</w:t>
      </w:r>
    </w:p>
    <w:p>
      <w:pPr>
        <w:pStyle w:val="0"/>
        <w:spacing w:line="240" w:lineRule="atLeast"/>
        <w:ind w:firstLine="240" w:firstLineChars="100"/>
        <w:jc w:val="center"/>
        <w:rPr>
          <w:rFonts w:hint="default" w:ascii="ＭＳ ゴシック" w:hAnsi="ＭＳ ゴシック" w:eastAsia="ＭＳ ゴシック"/>
        </w:rPr>
      </w:pPr>
      <w:r>
        <w:rPr>
          <w:rFonts w:hint="eastAsia"/>
        </w:rPr>
        <w:drawing>
          <wp:inline distT="0" distB="0" distL="203200" distR="203200">
            <wp:extent cx="2559685" cy="192024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2559685" cy="1920240"/>
                    </a:xfrm>
                    <a:prstGeom prst="rect">
                      <a:avLst/>
                    </a:prstGeom>
                    <a:noFill/>
                    <a:ln>
                      <a:miter/>
                    </a:ln>
                  </pic:spPr>
                </pic:pic>
              </a:graphicData>
            </a:graphic>
          </wp:inline>
        </w:drawing>
      </w:r>
    </w:p>
    <w:p>
      <w:pPr>
        <w:pStyle w:val="0"/>
        <w:spacing w:line="240" w:lineRule="atLeast"/>
        <w:ind w:firstLine="240" w:firstLineChars="100"/>
        <w:rPr>
          <w:rFonts w:hint="default" w:ascii="ＭＳ ゴシック" w:hAnsi="ＭＳ ゴシック" w:eastAsia="ＭＳ ゴシック"/>
        </w:rPr>
      </w:pPr>
      <w:r>
        <w:rPr>
          <w:rFonts w:hint="eastAsia" w:ascii="ＭＳ ゴシック" w:hAnsi="ＭＳ ゴシック" w:eastAsia="ＭＳ ゴシック"/>
        </w:rPr>
        <w:t>さくら市では、中心市街地の活性化に取り組んでいます。</w:t>
      </w:r>
    </w:p>
    <w:p>
      <w:pPr>
        <w:pStyle w:val="0"/>
        <w:spacing w:line="240" w:lineRule="atLeast"/>
        <w:ind w:firstLine="240" w:firstLineChars="100"/>
        <w:rPr>
          <w:rFonts w:hint="default" w:ascii="ＭＳ ゴシック" w:hAnsi="ＭＳ ゴシック" w:eastAsia="ＭＳ ゴシック"/>
        </w:rPr>
      </w:pPr>
      <w:r>
        <w:rPr>
          <w:rFonts w:hint="eastAsia" w:ascii="ＭＳ ゴシック" w:hAnsi="ＭＳ ゴシック" w:eastAsia="ＭＳ ゴシック"/>
        </w:rPr>
        <w:t>その中で、氏家駅前にある歴史的資源である大谷石造りの米蔵を活用した「</w:t>
      </w:r>
      <w:r>
        <w:rPr>
          <w:rFonts w:hint="default" w:ascii="ＭＳ ゴシック" w:hAnsi="ＭＳ ゴシック" w:eastAsia="ＭＳ ゴシック"/>
        </w:rPr>
        <w:t>e</w:t>
      </w:r>
      <w:r>
        <w:rPr>
          <w:rFonts w:hint="eastAsia" w:ascii="ＭＳ ゴシック" w:hAnsi="ＭＳ ゴシック" w:eastAsia="ＭＳ ゴシック"/>
        </w:rPr>
        <w:t>プラザ参番館」は、飲食店舗を新規に開業する方の支援・育成する機能（商業インキュベータ※）をもった施設です。</w:t>
      </w:r>
    </w:p>
    <w:p>
      <w:pPr>
        <w:pStyle w:val="0"/>
        <w:spacing w:line="240" w:lineRule="atLeast"/>
        <w:ind w:firstLine="240" w:firstLineChars="100"/>
        <w:rPr>
          <w:rFonts w:hint="default" w:ascii="ＭＳ ゴシック" w:hAnsi="ＭＳ ゴシック" w:eastAsia="ＭＳ ゴシック"/>
        </w:rPr>
      </w:pPr>
      <w:r>
        <w:rPr>
          <w:rFonts w:hint="eastAsia" w:ascii="ＭＳ ゴシック" w:hAnsi="ＭＳ ゴシック" w:eastAsia="ＭＳ ゴシック"/>
        </w:rPr>
        <w:t>今回新たに出店者を募集しますので、現在、自分のお店を持ちたいとお考えの方は、ぜひ参番館への出店をご検討ください。</w:t>
      </w:r>
    </w:p>
    <w:p>
      <w:pPr>
        <w:pStyle w:val="0"/>
        <w:spacing w:line="240" w:lineRule="atLeast"/>
        <w:rPr>
          <w:rFonts w:hint="default" w:ascii="ＭＳ ゴシック" w:hAnsi="ＭＳ ゴシック" w:eastAsia="ＭＳ ゴシック"/>
        </w:rPr>
      </w:pPr>
      <w:r>
        <w:rPr>
          <w:rFonts w:hint="default" w:ascii="ＭＳ ゴシック" w:hAnsi="ＭＳ ゴシック" w:eastAsia="ＭＳ ゴシック"/>
        </w:rPr>
        <mc:AlternateContent>
          <mc:Choice Requires="wpc">
            <w:drawing>
              <wp:inline>
                <wp:extent cx="5486400" cy="1028700"/>
                <wp:effectExtent l="0" t="635" r="635" b="635"/>
                <wp:docPr id="1028" name="図表 0"/>
                <a:graphic xmlns:a="http://schemas.openxmlformats.org/drawingml/2006/main">
                  <a:graphicData uri="http://schemas.microsoft.com/office/word/2010/wordprocessingCanvas">
                    <wpc:wpc>
                      <wpc:bg>
                        <a:noFill/>
                      </wpc:bg>
                      <wpc:whole>
                        <a:ln>
                          <a:miter/>
                        </a:ln>
                      </wpc:whole>
                      <wps:wsp>
                        <wps:cNvPr id="1029" name="オブジェクト 0"/>
                        <wps:cNvSpPr>
                          <a:spLocks noChangeArrowheads="1"/>
                        </wps:cNvSpPr>
                        <wps:spPr>
                          <a:xfrm>
                            <a:off x="228600" y="0"/>
                            <a:ext cx="5029200" cy="914400"/>
                          </a:xfrm>
                          <a:prstGeom prst="rect">
                            <a:avLst/>
                          </a:prstGeom>
                          <a:solidFill>
                            <a:srgbClr val="FFFFFF"/>
                          </a:solidFill>
                          <a:ln w="9525">
                            <a:solidFill>
                              <a:sysClr val="windowText" lastClr="000000"/>
                            </a:solidFill>
                            <a:miter/>
                          </a:ln>
                        </wps:spPr>
                        <wps:txbx>
                          <w:txbxContent>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※インキュベータ</w:t>
                              </w:r>
                            </w:p>
                            <w:p>
                              <w:pPr>
                                <w:pStyle w:val="0"/>
                                <w:rPr>
                                  <w:rFonts w:hint="eastAsia"/>
                                </w:rPr>
                              </w:pPr>
                              <w:r>
                                <w:rPr>
                                  <w:rFonts w:hint="eastAsia" w:ascii="ＭＳ ゴシック" w:hAnsi="ＭＳ ゴシック" w:eastAsia="ＭＳ ゴシック"/>
                                </w:rPr>
                                <w:t>　自分だけでは、起業または成長が難しい方に対し、地方自治体などが低料金での施設の賃貸や経営ノウハウ等を提供することにより、起業・成長しやすい環境をつくることをいいます。</w:t>
                              </w:r>
                            </w:p>
                          </w:txbxContent>
                        </wps:txbx>
                        <wps:bodyPr vertOverflow="overflow" horzOverflow="overflow" lIns="74295" tIns="8890" rIns="74295" bIns="8890" upright="1"/>
                      </wps:wsp>
                    </wpc:wpc>
                  </a:graphicData>
                </a:graphic>
              </wp:inline>
            </w:drawing>
          </mc:Choice>
          <mc:Fallback>
            <w:pict>
              <v:group id="図表 0" style="height:81pt;width:432pt;" coordsize="5486400,1028700" coordorigin="0,0" o:spid="_x0000_s1028"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height:1028700;width:5486400;top:0;left:0;position:absolute;" filled="f" stroked="f" o:spt="75" type="#_x0000_t75">
                  <v:fill/>
                  <v:imagedata o:title=""/>
                  <w10:anchorlock/>
                </v:shape>
                <v:rect id="オブジェクト 0" style="height:914400;width:5029200;top:0;left:228600;position:absolute;" o:spid="_x0000_s1029" filled="t" fillcolor="#ffffff" stroked="t" strokecolor="#000000" strokeweight="0.75pt" o:spt="1">
                  <v:fill/>
                  <v:stroke filltype="solid"/>
                  <v:textbox style="layout-flow:horizontal;" inset="2.0637499999999998mm,0.24694444444444438mm,2.0637499999999998mm,0.24694444444444438mm">
                    <w:txbxContent>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※インキュベータ</w:t>
                        </w:r>
                      </w:p>
                      <w:p>
                        <w:pPr>
                          <w:pStyle w:val="0"/>
                          <w:rPr>
                            <w:rFonts w:hint="eastAsia"/>
                          </w:rPr>
                        </w:pPr>
                        <w:r>
                          <w:rPr>
                            <w:rFonts w:hint="eastAsia" w:ascii="ＭＳ ゴシック" w:hAnsi="ＭＳ ゴシック" w:eastAsia="ＭＳ ゴシック"/>
                          </w:rPr>
                          <w:t>　自分だけでは、起業または成長が難しい方に対し、地方自治体などが低料金での施設の賃貸や経営ノウハウ等を提供することにより、起業・成長しやすい環境をつくることをいいます。</w:t>
                        </w:r>
                      </w:p>
                    </w:txbxContent>
                  </v:textbox>
                  <v:imagedata o:title=""/>
                  <w10:anchorlock/>
                </v:rect>
                <w10:anchorlock/>
              </v:group>
            </w:pict>
          </mc:Fallback>
        </mc:AlternateContent>
      </w:r>
    </w:p>
    <w:p>
      <w:pPr>
        <w:pStyle w:val="0"/>
        <w:spacing w:line="240" w:lineRule="atLeast"/>
        <w:ind w:firstLine="321" w:firstLineChars="100"/>
        <w:rPr>
          <w:rFonts w:hint="default" w:ascii="ＭＳ ゴシック" w:hAnsi="ＭＳ ゴシック" w:eastAsia="ＭＳ ゴシック"/>
          <w:b w:val="1"/>
          <w:sz w:val="32"/>
          <w:shd w:val="pct15" w:color="auto" w:fill="FFFFFF"/>
        </w:rPr>
      </w:pPr>
      <w:r>
        <w:rPr>
          <w:rFonts w:hint="eastAsia" w:ascii="ＭＳ ゴシック" w:hAnsi="ＭＳ ゴシック" w:eastAsia="ＭＳ ゴシック"/>
          <w:b w:val="1"/>
          <w:sz w:val="32"/>
          <w:bdr w:val="single" w:color="auto" w:sz="4" w:space="0"/>
          <w:shd w:val="pct15" w:color="auto" w:fill="FFFFFF"/>
        </w:rPr>
        <w:t>１出店募集内容</w:t>
      </w:r>
    </w:p>
    <w:p>
      <w:pPr>
        <w:pStyle w:val="0"/>
        <w:spacing w:line="240" w:lineRule="atLeast"/>
        <w:rPr>
          <w:rFonts w:hint="default" w:ascii="ＭＳ ゴシック" w:hAnsi="ＭＳ ゴシック" w:eastAsia="ＭＳ ゴシック"/>
          <w:b w:val="1"/>
          <w:shd w:val="pct15" w:color="auto" w:fill="FFFFFF"/>
        </w:rPr>
      </w:pPr>
      <w:r>
        <w:rPr>
          <w:rFonts w:hint="eastAsia" w:ascii="ＭＳ ゴシック" w:hAnsi="ＭＳ ゴシック" w:eastAsia="ＭＳ ゴシック"/>
          <w:kern w:val="0"/>
        </w:rPr>
        <w:t>○</w:t>
      </w:r>
      <w:r>
        <w:rPr>
          <w:rFonts w:hint="eastAsia" w:ascii="ＭＳ ゴシック" w:hAnsi="ＭＳ ゴシック" w:eastAsia="ＭＳ ゴシック"/>
          <w:spacing w:val="80"/>
          <w:kern w:val="0"/>
          <w:fitText w:val="1440" w:id="1"/>
        </w:rPr>
        <w:t>施設名</w:t>
      </w:r>
      <w:r>
        <w:rPr>
          <w:rFonts w:hint="eastAsia" w:ascii="ＭＳ ゴシック" w:hAnsi="ＭＳ ゴシック" w:eastAsia="ＭＳ ゴシック"/>
          <w:kern w:val="0"/>
          <w:fitText w:val="1440" w:id="1"/>
        </w:rPr>
        <w:t>称</w:t>
      </w:r>
      <w:r>
        <w:rPr>
          <w:rFonts w:hint="eastAsia" w:ascii="ＭＳ ゴシック" w:hAnsi="ＭＳ ゴシック" w:eastAsia="ＭＳ ゴシック"/>
        </w:rPr>
        <w:t>　「ｅプラザ参番館」</w:t>
      </w: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kern w:val="0"/>
        </w:rPr>
        <w:t>○</w:t>
      </w:r>
      <w:r>
        <w:rPr>
          <w:rFonts w:hint="eastAsia" w:ascii="ＭＳ ゴシック" w:hAnsi="ＭＳ ゴシック" w:eastAsia="ＭＳ ゴシック"/>
          <w:spacing w:val="180"/>
          <w:kern w:val="0"/>
          <w:fitText w:val="1440" w:id="2"/>
        </w:rPr>
        <w:t>所在</w:t>
      </w:r>
      <w:r>
        <w:rPr>
          <w:rFonts w:hint="eastAsia" w:ascii="ＭＳ ゴシック" w:hAnsi="ＭＳ ゴシック" w:eastAsia="ＭＳ ゴシック"/>
          <w:kern w:val="0"/>
          <w:fitText w:val="1440" w:id="2"/>
        </w:rPr>
        <w:t>地</w:t>
      </w:r>
      <w:r>
        <w:rPr>
          <w:rFonts w:hint="eastAsia"/>
        </w:rPr>
        <w:t>　</w:t>
      </w:r>
      <w:r>
        <w:rPr>
          <w:rFonts w:hint="eastAsia"/>
        </w:rPr>
        <w:t xml:space="preserve"> </w:t>
      </w:r>
      <w:r>
        <w:rPr>
          <w:rFonts w:hint="eastAsia" w:ascii="ＭＳ ゴシック" w:hAnsi="ＭＳ ゴシック" w:eastAsia="ＭＳ ゴシック"/>
        </w:rPr>
        <w:t>栃木県さくら市氏家</w:t>
      </w:r>
      <w:r>
        <w:rPr>
          <w:rFonts w:hint="eastAsia" w:ascii="ＭＳ ゴシック" w:hAnsi="ＭＳ ゴシック" w:eastAsia="ＭＳ ゴシック"/>
        </w:rPr>
        <w:t>1851-1</w:t>
      </w:r>
    </w:p>
    <w:p>
      <w:pPr>
        <w:pStyle w:val="0"/>
        <w:spacing w:line="240" w:lineRule="atLeast"/>
        <w:rPr>
          <w:rFonts w:hint="default" w:ascii="ＭＳ ゴシック" w:hAnsi="ＭＳ ゴシック" w:eastAsia="ＭＳ ゴシック"/>
          <w:kern w:val="0"/>
        </w:rPr>
      </w:pPr>
      <w:r>
        <w:rPr>
          <w:rFonts w:hint="default"/>
        </w:rPr>
        <mc:AlternateContent>
          <mc:Choice Requires="wps">
            <w:drawing>
              <wp:anchor simplePos="0" relativeHeight="5" behindDoc="0" locked="1" layoutInCell="1" hidden="0" allowOverlap="1">
                <wp:simplePos x="0" y="0"/>
                <wp:positionH relativeFrom="column">
                  <wp:posOffset>-85725</wp:posOffset>
                </wp:positionH>
                <wp:positionV relativeFrom="paragraph">
                  <wp:posOffset>280035</wp:posOffset>
                </wp:positionV>
                <wp:extent cx="5835015" cy="357822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835015" cy="3578225"/>
                        </a:xfrm>
                        <a:prstGeom prst="rect">
                          <a:avLst/>
                        </a:prstGeom>
                        <a:noFill/>
                        <a:ln w="9525">
                          <a:solidFill>
                            <a:sysClr val="windowText" lastClr="000000"/>
                          </a:solidFill>
                          <a:miter/>
                        </a:ln>
                      </wps:spPr>
                      <wps:bodyPr/>
                    </wps:wsp>
                  </a:graphicData>
                </a:graphic>
              </wp:anchor>
            </w:drawing>
          </mc:Choice>
          <mc:Fallback>
            <w:pict>
              <v:rect id="オブジェクト 0" style="margin-top:22.05pt;mso-position-vertical-relative:text;mso-position-horizontal-relative:text;position:absolute;height:281.75pt;width:459.45pt;margin-left:-6.75pt;z-index:5;" o:spid="_x0000_s1030" o:allowincell="t" o:allowoverlap="t" filled="f" stroked="t" strokecolor="#000000" strokeweight="0.75pt" o:spt="1">
                <v:fill/>
                <v:stroke filltype="solid"/>
                <v:textbox style="layout-flow:horizontal;"/>
                <v:imagedata o:title=""/>
                <w10:wrap type="none" anchorx="text" anchory="text"/>
                <w10:anchorlock/>
              </v:rect>
            </w:pict>
          </mc:Fallback>
        </mc:AlternateContent>
      </w:r>
      <w:r>
        <w:rPr>
          <w:rFonts w:hint="eastAsia" w:ascii="ＭＳ ゴシック" w:hAnsi="ＭＳ ゴシック" w:eastAsia="ＭＳ ゴシック"/>
          <w:kern w:val="0"/>
          <w:sz w:val="22"/>
        </w:rPr>
        <w:t>○</w:t>
      </w:r>
      <w:r>
        <w:rPr>
          <w:rFonts w:hint="eastAsia" w:ascii="ＭＳ ゴシック" w:hAnsi="ＭＳ ゴシック" w:eastAsia="ＭＳ ゴシック"/>
          <w:spacing w:val="10"/>
          <w:kern w:val="0"/>
          <w:sz w:val="22"/>
          <w:fitText w:val="1440" w:id="3"/>
        </w:rPr>
        <w:t>位　</w:t>
      </w:r>
      <w:r>
        <w:rPr>
          <w:rFonts w:hint="default" w:ascii="ＭＳ ゴシック" w:hAnsi="ＭＳ ゴシック" w:eastAsia="ＭＳ ゴシック"/>
          <w:spacing w:val="10"/>
          <w:kern w:val="0"/>
          <w:sz w:val="22"/>
          <w:fitText w:val="1440" w:id="3"/>
        </w:rPr>
        <w:t xml:space="preserve"> </w:t>
      </w:r>
      <w:r>
        <w:rPr>
          <w:rFonts w:hint="eastAsia" w:ascii="ＭＳ ゴシック" w:hAnsi="ＭＳ ゴシック" w:eastAsia="ＭＳ ゴシック"/>
          <w:spacing w:val="10"/>
          <w:kern w:val="0"/>
          <w:sz w:val="22"/>
          <w:fitText w:val="1440" w:id="3"/>
        </w:rPr>
        <w:t>置</w:t>
      </w:r>
      <w:r>
        <w:rPr>
          <w:rFonts w:hint="default" w:ascii="ＭＳ ゴシック" w:hAnsi="ＭＳ ゴシック" w:eastAsia="ＭＳ ゴシック"/>
          <w:spacing w:val="10"/>
          <w:kern w:val="0"/>
          <w:sz w:val="22"/>
          <w:fitText w:val="1440" w:id="3"/>
        </w:rPr>
        <w:t xml:space="preserve"> </w:t>
      </w:r>
      <w:r>
        <w:rPr>
          <w:rFonts w:hint="eastAsia" w:ascii="ＭＳ ゴシック" w:hAnsi="ＭＳ ゴシック" w:eastAsia="ＭＳ ゴシック"/>
          <w:spacing w:val="10"/>
          <w:kern w:val="0"/>
          <w:sz w:val="22"/>
          <w:fitText w:val="1440" w:id="3"/>
        </w:rPr>
        <w:t>　</w:t>
      </w:r>
      <w:r>
        <w:rPr>
          <w:rFonts w:hint="eastAsia" w:ascii="ＭＳ ゴシック" w:hAnsi="ＭＳ ゴシック" w:eastAsia="ＭＳ ゴシック"/>
          <w:kern w:val="0"/>
          <w:sz w:val="22"/>
          <w:fitText w:val="1440" w:id="3"/>
        </w:rPr>
        <w:t>図</w:t>
      </w:r>
    </w:p>
    <w:p>
      <w:pPr>
        <w:pStyle w:val="0"/>
        <w:spacing w:line="240" w:lineRule="atLeast"/>
        <w:rPr>
          <w:rFonts w:hint="default" w:ascii="ＭＳ ゴシック" w:hAnsi="ＭＳ ゴシック" w:eastAsia="ＭＳ ゴシック"/>
        </w:rPr>
      </w:pPr>
      <w:r>
        <w:rPr>
          <w:rFonts w:hint="eastAsia"/>
        </w:rPr>
        <w:drawing>
          <wp:anchor simplePos="0" relativeHeight="6" behindDoc="0" locked="0" layoutInCell="1" hidden="0" allowOverlap="1">
            <wp:simplePos x="0" y="0"/>
            <wp:positionH relativeFrom="column">
              <wp:posOffset>-5715</wp:posOffset>
            </wp:positionH>
            <wp:positionV relativeFrom="paragraph">
              <wp:posOffset>191135</wp:posOffset>
            </wp:positionV>
            <wp:extent cx="5613400" cy="3267075"/>
            <wp:effectExtent l="0" t="0" r="0" b="0"/>
            <wp:wrapNone/>
            <wp:docPr id="1031" name="図 35"/>
            <a:graphic xmlns:a="http://schemas.openxmlformats.org/drawingml/2006/main">
              <a:graphicData uri="http://schemas.openxmlformats.org/drawingml/2006/picture">
                <pic:pic xmlns:pic="http://schemas.openxmlformats.org/drawingml/2006/picture">
                  <pic:nvPicPr>
                    <pic:cNvPr id="1031" name="図 35"/>
                    <pic:cNvPicPr>
                      <a:picLocks noChangeAspect="1"/>
                    </pic:cNvPicPr>
                  </pic:nvPicPr>
                  <pic:blipFill>
                    <a:blip r:embed="rId6"/>
                    <a:stretch>
                      <a:fillRect/>
                    </a:stretch>
                  </pic:blipFill>
                  <pic:spPr>
                    <a:xfrm>
                      <a:off x="0" y="0"/>
                      <a:ext cx="5613400" cy="3267075"/>
                    </a:xfrm>
                    <a:prstGeom prst="rect">
                      <a:avLst/>
                    </a:prstGeom>
                    <a:noFill/>
                    <a:ln>
                      <a:miter/>
                    </a:ln>
                  </pic:spPr>
                </pic:pic>
              </a:graphicData>
            </a:graphic>
          </wp:anchor>
        </w:drawing>
      </w:r>
    </w:p>
    <w:p>
      <w:pPr>
        <w:pStyle w:val="0"/>
        <w:spacing w:line="240" w:lineRule="atLeast"/>
        <w:rPr>
          <w:rFonts w:hint="default" w:ascii="ＭＳ ゴシック" w:hAnsi="ＭＳ ゴシック" w:eastAsia="ＭＳ ゴシック"/>
        </w:rPr>
      </w:pPr>
    </w:p>
    <w:p>
      <w:pPr>
        <w:pStyle w:val="0"/>
        <w:spacing w:line="240" w:lineRule="atLeast"/>
        <w:rPr>
          <w:rFonts w:hint="default" w:ascii="ＭＳ ゴシック" w:hAnsi="ＭＳ ゴシック" w:eastAsia="ＭＳ ゴシック"/>
        </w:rPr>
      </w:pPr>
    </w:p>
    <w:p>
      <w:pPr>
        <w:pStyle w:val="0"/>
        <w:spacing w:line="240" w:lineRule="atLeast"/>
        <w:rPr>
          <w:rFonts w:hint="default" w:ascii="ＭＳ ゴシック" w:hAnsi="ＭＳ ゴシック" w:eastAsia="ＭＳ ゴシック"/>
          <w:kern w:val="0"/>
        </w:rPr>
      </w:pPr>
    </w:p>
    <w:p>
      <w:pPr>
        <w:pStyle w:val="0"/>
        <w:spacing w:line="240" w:lineRule="atLeast"/>
        <w:rPr>
          <w:rFonts w:hint="default" w:ascii="ＭＳ ゴシック" w:hAnsi="ＭＳ ゴシック" w:eastAsia="ＭＳ ゴシック"/>
          <w:kern w:val="0"/>
        </w:rPr>
      </w:pPr>
    </w:p>
    <w:p>
      <w:pPr>
        <w:pStyle w:val="0"/>
        <w:spacing w:line="240" w:lineRule="atLeast"/>
        <w:rPr>
          <w:rFonts w:hint="default" w:ascii="ＭＳ ゴシック" w:hAnsi="ＭＳ ゴシック" w:eastAsia="ＭＳ ゴシック"/>
          <w:kern w:val="0"/>
        </w:rPr>
      </w:pPr>
    </w:p>
    <w:p>
      <w:pPr>
        <w:pStyle w:val="0"/>
        <w:spacing w:line="240" w:lineRule="atLeast"/>
        <w:rPr>
          <w:rFonts w:hint="default" w:ascii="ＭＳ ゴシック" w:hAnsi="ＭＳ ゴシック" w:eastAsia="ＭＳ ゴシック"/>
          <w:kern w:val="0"/>
        </w:rPr>
      </w:pPr>
    </w:p>
    <w:p>
      <w:pPr>
        <w:pStyle w:val="0"/>
        <w:spacing w:line="240" w:lineRule="atLeast"/>
        <w:rPr>
          <w:rFonts w:hint="default" w:ascii="ＭＳ ゴシック" w:hAnsi="ＭＳ ゴシック" w:eastAsia="ＭＳ ゴシック"/>
          <w:kern w:val="0"/>
        </w:rPr>
      </w:pPr>
    </w:p>
    <w:p>
      <w:pPr>
        <w:pStyle w:val="0"/>
        <w:spacing w:line="240" w:lineRule="atLeast"/>
        <w:rPr>
          <w:rFonts w:hint="default" w:ascii="ＭＳ ゴシック" w:hAnsi="ＭＳ ゴシック" w:eastAsia="ＭＳ ゴシック"/>
          <w:kern w:val="0"/>
        </w:rPr>
      </w:pPr>
    </w:p>
    <w:p>
      <w:pPr>
        <w:pStyle w:val="0"/>
        <w:spacing w:line="240" w:lineRule="atLeast"/>
        <w:rPr>
          <w:rFonts w:hint="default" w:ascii="ＭＳ ゴシック" w:hAnsi="ＭＳ ゴシック" w:eastAsia="ＭＳ ゴシック"/>
          <w:kern w:val="0"/>
        </w:rPr>
      </w:pPr>
      <w:r>
        <w:rPr>
          <w:rFonts w:hint="eastAsia"/>
        </w:rPr>
        <mc:AlternateContent>
          <mc:Choice Requires="wps">
            <w:drawing>
              <wp:anchor simplePos="0" relativeHeight="7" behindDoc="0" locked="0" layoutInCell="1" hidden="0" allowOverlap="1">
                <wp:simplePos x="0" y="0"/>
                <wp:positionH relativeFrom="column">
                  <wp:posOffset>-3312795</wp:posOffset>
                </wp:positionH>
                <wp:positionV relativeFrom="paragraph">
                  <wp:posOffset>182880</wp:posOffset>
                </wp:positionV>
                <wp:extent cx="530860" cy="371475"/>
                <wp:effectExtent l="19685" t="19685" r="29845" b="20320"/>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530860" cy="371475"/>
                        </a:xfrm>
                        <a:prstGeom prst="ellipse">
                          <a:avLst/>
                        </a:prstGeom>
                        <a:noFill/>
                        <a:ln w="38100">
                          <a:solidFill>
                            <a:srgbClr val="FF0000"/>
                          </a:solidFill>
                        </a:ln>
                      </wps:spPr>
                      <wps:bodyPr/>
                    </wps:wsp>
                  </a:graphicData>
                </a:graphic>
              </wp:anchor>
            </w:drawing>
          </mc:Choice>
          <mc:Fallback>
            <w:pict>
              <v:oval id="オブジェクト 0" style="margin-top:14.4pt;mso-position-vertical-relative:text;mso-position-horizontal-relative:text;position:absolute;height:29.25pt;width:41.8pt;margin-left:-260.85000000000002pt;z-index:7;" o:spid="_x0000_s1032" o:allowincell="t" o:allowoverlap="t" filled="f" stroked="t" strokecolor="#ff0000" strokeweight="3pt" o:spt="3">
                <v:fill/>
                <v:stroke filltype="solid"/>
                <v:textbox style="layout-flow:horizontal;"/>
                <v:imagedata o:title=""/>
                <w10:wrap type="none" anchorx="text" anchory="text"/>
              </v:oval>
            </w:pict>
          </mc:Fallback>
        </mc:AlternateContent>
      </w:r>
    </w:p>
    <w:p>
      <w:pPr>
        <w:pStyle w:val="0"/>
        <w:spacing w:line="240" w:lineRule="atLeast"/>
        <w:rPr>
          <w:rFonts w:hint="default" w:ascii="ＭＳ ゴシック" w:hAnsi="ＭＳ ゴシック" w:eastAsia="ＭＳ ゴシック"/>
          <w:kern w:val="0"/>
        </w:rPr>
      </w:pPr>
    </w:p>
    <w:p>
      <w:pPr>
        <w:pStyle w:val="0"/>
        <w:spacing w:line="240" w:lineRule="atLeast"/>
        <w:rPr>
          <w:rFonts w:hint="default" w:ascii="ＭＳ ゴシック" w:hAnsi="ＭＳ ゴシック" w:eastAsia="ＭＳ ゴシック"/>
          <w:kern w:val="0"/>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2096770</wp:posOffset>
                </wp:positionH>
                <wp:positionV relativeFrom="paragraph">
                  <wp:posOffset>159385</wp:posOffset>
                </wp:positionV>
                <wp:extent cx="504825" cy="379095"/>
                <wp:effectExtent l="19685" t="19685" r="29845" b="20320"/>
                <wp:wrapNone/>
                <wp:docPr id="1033" name="オブジェクト 0"/>
                <a:graphic xmlns:a="http://schemas.openxmlformats.org/drawingml/2006/main">
                  <a:graphicData uri="http://schemas.microsoft.com/office/word/2010/wordprocessingShape">
                    <wps:wsp>
                      <wps:cNvPr id="1033" name="オブジェクト 0"/>
                      <wps:cNvSpPr/>
                      <wps:spPr>
                        <a:xfrm>
                          <a:off x="0" y="0"/>
                          <a:ext cx="504825" cy="379095"/>
                        </a:xfrm>
                        <a:prstGeom prst="roundRect">
                          <a:avLst/>
                        </a:prstGeom>
                        <a:noFill/>
                        <a:ln w="381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12.55pt;mso-position-vertical-relative:text;mso-position-horizontal-relative:text;position:absolute;height:29.85pt;mso-wrap-distance-top:0pt;width:39.75pt;mso-wrap-distance-left:5.65pt;margin-left:165.1pt;z-index:8;" o:spid="_x0000_s1033" o:allowincell="t" o:allowoverlap="t" filled="f" stroked="t" strokecolor="#ff0000" strokeweight="3pt" o:spt="2" arcsize="10923f">
                <v:fill/>
                <v:stroke linestyle="single" miterlimit="8" endcap="flat" dashstyle="solid" filltype="solid"/>
                <v:textbox style="layout-flow:horizontal;"/>
                <v:imagedata o:title=""/>
                <w10:wrap type="none" anchorx="text" anchory="text"/>
              </v:roundrect>
            </w:pict>
          </mc:Fallback>
        </mc:AlternateContent>
      </w:r>
    </w:p>
    <w:p>
      <w:pPr>
        <w:pStyle w:val="0"/>
        <w:spacing w:line="240" w:lineRule="atLeast"/>
        <w:rPr>
          <w:rFonts w:hint="default" w:ascii="ＭＳ ゴシック" w:hAnsi="ＭＳ ゴシック" w:eastAsia="ＭＳ ゴシック"/>
          <w:kern w:val="0"/>
        </w:rPr>
      </w:pPr>
    </w:p>
    <w:p>
      <w:pPr>
        <w:pStyle w:val="0"/>
        <w:spacing w:line="240" w:lineRule="atLeast"/>
        <w:rPr>
          <w:rFonts w:hint="default" w:ascii="ＭＳ ゴシック" w:hAnsi="ＭＳ ゴシック" w:eastAsia="ＭＳ ゴシック"/>
          <w:kern w:val="0"/>
        </w:rPr>
      </w:pPr>
    </w:p>
    <w:tbl>
      <w:tblPr>
        <w:tblStyle w:val="11"/>
        <w:tblpPr w:leftFromText="142" w:rightFromText="142" w:topFromText="0" w:bottomFromText="0" w:vertAnchor="text" w:horzAnchor="margin" w:tblpXSpec="left" w:tblpY="-73"/>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059"/>
        <w:gridCol w:w="1800"/>
        <w:gridCol w:w="3463"/>
      </w:tblGrid>
      <w:tr>
        <w:trPr/>
        <w:tc>
          <w:tcPr>
            <w:tcW w:w="40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jc w:val="center"/>
              <w:rPr>
                <w:rFonts w:hint="default" w:ascii="ＭＳ ゴシック" w:hAnsi="ＭＳ ゴシック" w:eastAsia="ＭＳ ゴシック"/>
                <w:b w:val="1"/>
              </w:rPr>
            </w:pPr>
            <w:r>
              <w:rPr>
                <w:rFonts w:hint="eastAsia" w:ascii="ＭＳ ゴシック" w:hAnsi="ＭＳ ゴシック" w:eastAsia="ＭＳ ゴシック"/>
                <w:b w:val="1"/>
              </w:rPr>
              <w:t>募集区画</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jc w:val="center"/>
              <w:rPr>
                <w:rFonts w:hint="default" w:ascii="ＭＳ ゴシック" w:hAnsi="ＭＳ ゴシック" w:eastAsia="ＭＳ ゴシック"/>
                <w:b w:val="1"/>
              </w:rPr>
            </w:pPr>
            <w:r>
              <w:rPr>
                <w:rFonts w:hint="eastAsia" w:ascii="ＭＳ ゴシック" w:hAnsi="ＭＳ ゴシック" w:eastAsia="ＭＳ ゴシック"/>
                <w:b w:val="1"/>
              </w:rPr>
              <w:t>面積</w:t>
            </w:r>
          </w:p>
        </w:tc>
        <w:tc>
          <w:tcPr>
            <w:tcW w:w="3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jc w:val="center"/>
              <w:rPr>
                <w:rFonts w:hint="default" w:ascii="ＭＳ ゴシック" w:hAnsi="ＭＳ ゴシック" w:eastAsia="ＭＳ ゴシック"/>
                <w:b w:val="1"/>
              </w:rPr>
            </w:pPr>
            <w:r>
              <w:rPr>
                <w:rFonts w:hint="eastAsia" w:ascii="ＭＳ ゴシック" w:hAnsi="ＭＳ ゴシック" w:eastAsia="ＭＳ ゴシック"/>
                <w:b w:val="1"/>
              </w:rPr>
              <w:t>月額家賃・共益費（税込）</w:t>
            </w:r>
          </w:p>
        </w:tc>
      </w:tr>
      <w:tr>
        <w:trPr/>
        <w:tc>
          <w:tcPr>
            <w:tcW w:w="40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jc w:val="center"/>
              <w:rPr>
                <w:rFonts w:hint="eastAsia" w:ascii="ＭＳ ゴシック" w:hAnsi="ＭＳ ゴシック" w:eastAsia="ＭＳ ゴシック"/>
              </w:rPr>
            </w:pPr>
            <w:r>
              <w:rPr>
                <w:rFonts w:hint="eastAsia" w:ascii="ＭＳ ゴシック" w:hAnsi="ＭＳ ゴシック" w:eastAsia="ＭＳ ゴシック"/>
              </w:rPr>
              <w:t>テナントＣ（１階）</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eastAsia" w:ascii="ＭＳ ゴシック" w:hAnsi="ＭＳ ゴシック" w:eastAsia="ＭＳ ゴシック"/>
              </w:rPr>
            </w:pPr>
            <w:r>
              <w:rPr>
                <w:rFonts w:hint="eastAsia" w:ascii="ＭＳ ゴシック" w:hAnsi="ＭＳ ゴシック" w:eastAsia="ＭＳ ゴシック"/>
              </w:rPr>
              <w:t>38.10</w:t>
            </w:r>
            <w:r>
              <w:rPr>
                <w:rFonts w:hint="eastAsia" w:ascii="ＭＳ ゴシック" w:hAnsi="ＭＳ ゴシック" w:eastAsia="ＭＳ ゴシック"/>
              </w:rPr>
              <w:t>㎡</w:t>
            </w:r>
          </w:p>
        </w:tc>
        <w:tc>
          <w:tcPr>
            <w:tcW w:w="3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jc w:val="center"/>
              <w:rPr>
                <w:rFonts w:hint="eastAsia" w:ascii="ＭＳ ゴシック" w:hAnsi="ＭＳ ゴシック" w:eastAsia="ＭＳ ゴシック"/>
              </w:rPr>
            </w:pPr>
            <w:r>
              <w:rPr>
                <w:rFonts w:hint="eastAsia" w:ascii="ＭＳ ゴシック" w:hAnsi="ＭＳ ゴシック" w:eastAsia="ＭＳ ゴシック"/>
              </w:rPr>
              <w:t>56,000</w:t>
            </w:r>
            <w:r>
              <w:rPr>
                <w:rFonts w:hint="eastAsia" w:ascii="ＭＳ ゴシック" w:hAnsi="ＭＳ ゴシック" w:eastAsia="ＭＳ ゴシック"/>
              </w:rPr>
              <w:t>円（光熱水費別）</w:t>
            </w:r>
          </w:p>
        </w:tc>
      </w:tr>
    </w:tbl>
    <w:p>
      <w:pPr>
        <w:pStyle w:val="0"/>
        <w:spacing w:line="240" w:lineRule="atLeast"/>
        <w:rPr>
          <w:rFonts w:hint="eastAsia" w:ascii="ＭＳ ゴシック" w:hAnsi="ＭＳ ゴシック" w:eastAsia="ＭＳ ゴシック"/>
        </w:rPr>
      </w:pPr>
      <w:r>
        <w:rPr>
          <w:rFonts w:hint="eastAsia"/>
        </w:rPr>
        <w:drawing>
          <wp:inline distT="0" distB="0" distL="203200" distR="203200">
            <wp:extent cx="6023610" cy="6396355"/>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7"/>
                    <a:stretch>
                      <a:fillRect/>
                    </a:stretch>
                  </pic:blipFill>
                  <pic:spPr>
                    <a:xfrm>
                      <a:off x="0" y="0"/>
                      <a:ext cx="6023610" cy="6396355"/>
                    </a:xfrm>
                    <a:prstGeom prst="rect">
                      <a:avLst/>
                    </a:prstGeom>
                    <a:noFill/>
                    <a:ln>
                      <a:miter/>
                    </a:ln>
                  </pic:spPr>
                </pic:pic>
              </a:graphicData>
            </a:graphic>
          </wp:inline>
        </w:drawing>
      </w:r>
    </w:p>
    <w:p>
      <w:pPr>
        <w:pStyle w:val="0"/>
        <w:spacing w:line="240" w:lineRule="atLeast"/>
        <w:rPr>
          <w:rFonts w:hint="default" w:ascii="ＭＳ ゴシック" w:hAnsi="ＭＳ ゴシック" w:eastAsia="ＭＳ ゴシック"/>
        </w:rPr>
      </w:pP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spacing w:val="80"/>
          <w:kern w:val="0"/>
          <w:fitText w:val="1440" w:id="4"/>
        </w:rPr>
        <w:t>設備概</w:t>
      </w:r>
      <w:r>
        <w:rPr>
          <w:rFonts w:hint="eastAsia" w:ascii="ＭＳ ゴシック" w:hAnsi="ＭＳ ゴシック" w:eastAsia="ＭＳ ゴシック"/>
          <w:kern w:val="0"/>
          <w:fitText w:val="1440" w:id="4"/>
        </w:rPr>
        <w:t>要</w:t>
      </w:r>
    </w:p>
    <w:p>
      <w:pPr>
        <w:pStyle w:val="0"/>
        <w:spacing w:line="240" w:lineRule="atLeast"/>
        <w:ind w:left="-60" w:leftChars="-75" w:hanging="120" w:hangingChars="50"/>
        <w:rPr>
          <w:rFonts w:hint="default" w:ascii="ＭＳ ゴシック" w:hAnsi="ＭＳ ゴシック" w:eastAsia="ＭＳ ゴシック"/>
        </w:rPr>
      </w:pPr>
      <w:r>
        <w:rPr>
          <w:rFonts w:hint="eastAsia" w:ascii="ＭＳ ゴシック" w:hAnsi="ＭＳ ゴシック" w:eastAsia="ＭＳ ゴシック"/>
        </w:rPr>
        <w:t>　飲食店を経営する為に最低限必要な厨房設備は完備されております。</w:t>
      </w:r>
    </w:p>
    <w:p>
      <w:pPr>
        <w:pStyle w:val="0"/>
        <w:spacing w:line="240" w:lineRule="atLeast"/>
        <w:ind w:left="-180" w:leftChars="-75" w:firstLine="240" w:firstLineChars="100"/>
        <w:rPr>
          <w:rFonts w:hint="eastAsia" w:ascii="ＭＳ ゴシック" w:hAnsi="ＭＳ ゴシック" w:eastAsia="ＭＳ ゴシック"/>
        </w:rPr>
      </w:pPr>
      <w:r>
        <w:rPr>
          <w:rFonts w:hint="eastAsia" w:ascii="ＭＳ ゴシック" w:hAnsi="ＭＳ ゴシック" w:eastAsia="ＭＳ ゴシック"/>
        </w:rPr>
        <w:t>（空調設備、厨房、トイレ、カウンター等）</w:t>
      </w:r>
    </w:p>
    <w:p>
      <w:pPr>
        <w:pStyle w:val="0"/>
        <w:spacing w:line="240" w:lineRule="atLeast"/>
        <w:ind w:left="-180" w:leftChars="-75" w:firstLine="240" w:firstLineChars="100"/>
        <w:rPr>
          <w:rFonts w:hint="eastAsia" w:ascii="ＭＳ ゴシック" w:hAnsi="ＭＳ ゴシック" w:eastAsia="ＭＳ ゴシック"/>
        </w:rPr>
      </w:pPr>
      <w:r>
        <w:rPr>
          <w:rFonts w:hint="eastAsia" w:ascii="ＭＳ ゴシック" w:hAnsi="ＭＳ ゴシック" w:eastAsia="ＭＳ ゴシック"/>
        </w:rPr>
        <w:t>その他、必要な設備・備品等は、出店者でご用意ください。</w:t>
      </w:r>
    </w:p>
    <w:p>
      <w:pPr>
        <w:pStyle w:val="0"/>
        <w:spacing w:line="240" w:lineRule="atLeast"/>
        <w:ind w:left="300" w:leftChars="25" w:hanging="240" w:hangingChars="100"/>
        <w:rPr>
          <w:rFonts w:hint="default" w:ascii="ＭＳ ゴシック" w:hAnsi="ＭＳ ゴシック" w:eastAsia="ＭＳ ゴシック"/>
        </w:rPr>
      </w:pPr>
      <w:r>
        <w:rPr>
          <w:rFonts w:hint="eastAsia" w:ascii="ＭＳ ゴシック" w:hAnsi="ＭＳ ゴシック" w:eastAsia="ＭＳ ゴシック"/>
        </w:rPr>
        <w:t>※厨房設備をすべて新規で設置することも可能ですが、その場合は事前にご相談ください。</w:t>
      </w:r>
    </w:p>
    <w:p>
      <w:pPr>
        <w:pStyle w:val="0"/>
        <w:spacing w:line="240" w:lineRule="atLeast"/>
        <w:ind w:left="300" w:leftChars="25" w:hanging="240" w:hangingChars="100"/>
        <w:rPr>
          <w:rFonts w:hint="eastAsia" w:ascii="ＭＳ ゴシック" w:hAnsi="ＭＳ ゴシック" w:eastAsia="ＭＳ ゴシック"/>
        </w:rPr>
      </w:pPr>
      <w:r>
        <w:rPr>
          <w:rFonts w:hint="eastAsia" w:ascii="ＭＳ ゴシック" w:hAnsi="ＭＳ ゴシック" w:eastAsia="ＭＳ ゴシック"/>
        </w:rPr>
        <w:t>※内装の改装については、退去時の原状復帰まで全て出店者負担となります。</w:t>
      </w:r>
    </w:p>
    <w:p>
      <w:pPr>
        <w:pStyle w:val="0"/>
        <w:spacing w:line="240" w:lineRule="atLeast"/>
        <w:ind w:left="-180" w:leftChars="-75" w:firstLine="240" w:firstLineChars="100"/>
        <w:rPr>
          <w:rFonts w:hint="default" w:ascii="ＭＳ ゴシック" w:hAnsi="ＭＳ ゴシック" w:eastAsia="ＭＳ ゴシック"/>
        </w:rPr>
      </w:pPr>
      <w:r>
        <w:rPr>
          <w:rFonts w:hint="eastAsia" w:ascii="ＭＳ ゴシック" w:hAnsi="ＭＳ ゴシック" w:eastAsia="ＭＳ ゴシック"/>
        </w:rPr>
        <w:t>※直接店舗内をご覧になりたい方は、商工観光課までご連絡ください。</w:t>
      </w:r>
    </w:p>
    <w:p>
      <w:pPr>
        <w:pStyle w:val="0"/>
        <w:spacing w:line="240" w:lineRule="atLeast"/>
        <w:ind w:left="-180" w:leftChars="-75" w:firstLine="240" w:firstLineChars="100"/>
        <w:rPr>
          <w:rFonts w:hint="default" w:ascii="ＭＳ ゴシック" w:hAnsi="ＭＳ ゴシック" w:eastAsia="ＭＳ ゴシック"/>
        </w:rPr>
      </w:pPr>
    </w:p>
    <w:p>
      <w:pPr>
        <w:pStyle w:val="0"/>
        <w:spacing w:line="240" w:lineRule="atLeast"/>
        <w:ind w:left="-180" w:leftChars="-75" w:firstLine="357" w:firstLineChars="111"/>
        <w:rPr>
          <w:rFonts w:hint="default" w:ascii="ＭＳ ゴシック" w:hAnsi="ＭＳ ゴシック" w:eastAsia="ＭＳ ゴシック"/>
          <w:b w:val="1"/>
          <w:sz w:val="32"/>
          <w:bdr w:val="single" w:color="auto" w:sz="4" w:space="0"/>
          <w:shd w:val="pct15" w:color="auto" w:fill="FFFFFF"/>
        </w:rPr>
      </w:pPr>
      <w:r>
        <w:rPr>
          <w:rFonts w:hint="eastAsia" w:ascii="ＭＳ ゴシック" w:hAnsi="ＭＳ ゴシック" w:eastAsia="ＭＳ ゴシック"/>
          <w:b w:val="1"/>
          <w:sz w:val="32"/>
          <w:bdr w:val="single" w:color="auto" w:sz="4" w:space="0"/>
          <w:shd w:val="pct15" w:color="auto" w:fill="FFFFFF"/>
        </w:rPr>
        <w:t>２出店要件</w:t>
      </w: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kern w:val="0"/>
        </w:rPr>
        <w:t>○</w:t>
      </w:r>
      <w:r>
        <w:rPr>
          <w:rFonts w:hint="eastAsia" w:ascii="ＭＳ ゴシック" w:hAnsi="ＭＳ ゴシック" w:eastAsia="ＭＳ ゴシック"/>
          <w:spacing w:val="30"/>
          <w:kern w:val="0"/>
          <w:fitText w:val="1440" w:id="5"/>
        </w:rPr>
        <w:t>出店対象</w:t>
      </w:r>
      <w:r>
        <w:rPr>
          <w:rFonts w:hint="eastAsia" w:ascii="ＭＳ ゴシック" w:hAnsi="ＭＳ ゴシック" w:eastAsia="ＭＳ ゴシック"/>
          <w:kern w:val="0"/>
          <w:fitText w:val="1440" w:id="5"/>
        </w:rPr>
        <w:t>者</w:t>
      </w:r>
    </w:p>
    <w:p>
      <w:pPr>
        <w:pStyle w:val="0"/>
        <w:spacing w:line="240" w:lineRule="atLeast"/>
        <w:ind w:left="360" w:leftChars="75" w:hanging="180" w:hangingChars="75"/>
        <w:rPr>
          <w:rFonts w:hint="default" w:ascii="ＭＳ ゴシック" w:hAnsi="ＭＳ ゴシック" w:eastAsia="ＭＳ ゴシック"/>
        </w:rPr>
      </w:pPr>
      <w:r>
        <w:rPr>
          <w:rFonts w:hint="eastAsia" w:ascii="ＭＳ ゴシック" w:hAnsi="ＭＳ ゴシック" w:eastAsia="ＭＳ ゴシック"/>
        </w:rPr>
        <w:t>・原則としてさくら市在住の方を出店対象者とします。</w:t>
      </w:r>
    </w:p>
    <w:p>
      <w:pPr>
        <w:pStyle w:val="0"/>
        <w:spacing w:line="240" w:lineRule="atLeast"/>
        <w:ind w:left="360" w:leftChars="75" w:hanging="180" w:hangingChars="75"/>
        <w:rPr>
          <w:rFonts w:hint="default" w:ascii="ＭＳ ゴシック" w:hAnsi="ＭＳ ゴシック" w:eastAsia="ＭＳ ゴシック"/>
        </w:rPr>
      </w:pPr>
      <w:r>
        <w:rPr>
          <w:rFonts w:hint="eastAsia" w:ascii="ＭＳ ゴシック" w:hAnsi="ＭＳ ゴシック" w:eastAsia="ＭＳ ゴシック"/>
        </w:rPr>
        <w:t>・新規事業、独立開業を考えている方、または業種転換を行い、飲食店を営もうとしている方で、熱心に経営に取り組みあるいは地域に貢献する意思がある方を対象とします。</w:t>
      </w:r>
    </w:p>
    <w:p>
      <w:pPr>
        <w:pStyle w:val="0"/>
        <w:spacing w:line="240" w:lineRule="atLeast"/>
        <w:ind w:left="360" w:leftChars="75" w:hanging="180" w:hangingChars="75"/>
        <w:rPr>
          <w:rFonts w:hint="default" w:ascii="ＭＳ ゴシック" w:hAnsi="ＭＳ ゴシック" w:eastAsia="ＭＳ ゴシック"/>
        </w:rPr>
      </w:pPr>
      <w:r>
        <w:rPr>
          <w:rFonts w:hint="eastAsia" w:ascii="ＭＳ ゴシック" w:hAnsi="ＭＳ ゴシック" w:eastAsia="ＭＳ ゴシック"/>
        </w:rPr>
        <w:t>・市産の食材をできるだけ使用することを考えている方。</w:t>
      </w:r>
    </w:p>
    <w:p>
      <w:pPr>
        <w:pStyle w:val="0"/>
        <w:spacing w:line="240" w:lineRule="atLeast"/>
        <w:ind w:left="360" w:leftChars="75" w:hanging="180" w:hangingChars="75"/>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18</w:t>
      </w:r>
      <w:r>
        <w:rPr>
          <w:rFonts w:hint="eastAsia" w:ascii="ＭＳ ゴシック" w:hAnsi="ＭＳ ゴシック" w:eastAsia="ＭＳ ゴシック"/>
        </w:rPr>
        <w:t>歳以上で商業意識にあふれ、将来市内（中心市街地）において自分の店舗を持ちたいと考えている方。</w:t>
      </w:r>
    </w:p>
    <w:p>
      <w:pPr>
        <w:pStyle w:val="0"/>
        <w:spacing w:line="240" w:lineRule="atLeast"/>
        <w:ind w:left="360" w:leftChars="75" w:hanging="180" w:hangingChars="75"/>
        <w:rPr>
          <w:rFonts w:hint="default" w:ascii="ＭＳ ゴシック" w:hAnsi="ＭＳ ゴシック" w:eastAsia="ＭＳ ゴシック"/>
        </w:rPr>
      </w:pPr>
      <w:r>
        <w:rPr>
          <w:rFonts w:hint="eastAsia" w:ascii="ＭＳ ゴシック" w:hAnsi="ＭＳ ゴシック" w:eastAsia="ＭＳ ゴシック"/>
        </w:rPr>
        <w:t>・トイレ部分含む共用部の清掃、維持管理にご協力頂ける方。</w:t>
      </w:r>
    </w:p>
    <w:p>
      <w:pPr>
        <w:pStyle w:val="0"/>
        <w:spacing w:line="240" w:lineRule="atLeast"/>
        <w:ind w:left="360" w:leftChars="75" w:hanging="180" w:hangingChars="75"/>
        <w:rPr>
          <w:rFonts w:hint="default" w:ascii="ＭＳ ゴシック" w:hAnsi="ＭＳ ゴシック" w:eastAsia="ＭＳ ゴシック"/>
        </w:rPr>
      </w:pPr>
      <w:r>
        <w:rPr>
          <w:rFonts w:hint="eastAsia" w:ascii="ＭＳ ゴシック" w:hAnsi="ＭＳ ゴシック" w:eastAsia="ＭＳ ゴシック"/>
        </w:rPr>
        <w:t>・暴力団関係者の方、また、刑事事件の前科がある方は、申込みをすることはできません。</w:t>
      </w:r>
    </w:p>
    <w:p>
      <w:pPr>
        <w:pStyle w:val="0"/>
        <w:spacing w:line="240" w:lineRule="atLeast"/>
        <w:rPr>
          <w:rFonts w:hint="default" w:ascii="ＭＳ ゴシック" w:hAnsi="ＭＳ ゴシック" w:eastAsia="ＭＳ ゴシック"/>
        </w:rPr>
      </w:pPr>
    </w:p>
    <w:p>
      <w:pPr>
        <w:pStyle w:val="0"/>
        <w:spacing w:line="240" w:lineRule="atLeast"/>
        <w:ind w:left="180" w:hanging="180" w:hangingChars="75"/>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spacing w:val="80"/>
          <w:kern w:val="0"/>
          <w:fitText w:val="1440" w:id="6"/>
        </w:rPr>
        <w:t>契約期</w:t>
      </w:r>
      <w:r>
        <w:rPr>
          <w:rFonts w:hint="eastAsia" w:ascii="ＭＳ ゴシック" w:hAnsi="ＭＳ ゴシック" w:eastAsia="ＭＳ ゴシック"/>
          <w:kern w:val="0"/>
          <w:fitText w:val="1440" w:id="6"/>
        </w:rPr>
        <w:t>間</w:t>
      </w:r>
    </w:p>
    <w:p>
      <w:pPr>
        <w:pStyle w:val="0"/>
        <w:spacing w:line="240" w:lineRule="atLeast"/>
        <w:ind w:left="360" w:leftChars="75" w:hanging="180" w:hangingChars="75"/>
        <w:rPr>
          <w:rFonts w:hint="default" w:ascii="ＭＳ ゴシック" w:hAnsi="ＭＳ ゴシック" w:eastAsia="ＭＳ ゴシック"/>
        </w:rPr>
      </w:pPr>
      <w:r>
        <w:rPr>
          <w:rFonts w:hint="eastAsia" w:ascii="ＭＳ ゴシック" w:hAnsi="ＭＳ ゴシック" w:eastAsia="ＭＳ ゴシック"/>
        </w:rPr>
        <w:t>・原則</w:t>
      </w:r>
      <w:r>
        <w:rPr>
          <w:rFonts w:hint="eastAsia" w:ascii="ＭＳ ゴシック" w:hAnsi="ＭＳ ゴシック" w:eastAsia="ＭＳ ゴシック"/>
        </w:rPr>
        <w:t>3</w:t>
      </w:r>
      <w:r>
        <w:rPr>
          <w:rFonts w:hint="eastAsia" w:ascii="ＭＳ ゴシック" w:hAnsi="ＭＳ ゴシック" w:eastAsia="ＭＳ ゴシック"/>
        </w:rPr>
        <w:t>年間</w:t>
      </w:r>
    </w:p>
    <w:p>
      <w:pPr>
        <w:pStyle w:val="0"/>
        <w:spacing w:line="240" w:lineRule="atLeast"/>
        <w:ind w:left="360" w:leftChars="75" w:hanging="180" w:hangingChars="75"/>
        <w:rPr>
          <w:rFonts w:hint="default" w:ascii="ＭＳ ゴシック" w:hAnsi="ＭＳ ゴシック" w:eastAsia="ＭＳ ゴシック"/>
        </w:rPr>
      </w:pPr>
      <w:r>
        <w:rPr>
          <w:rFonts w:hint="eastAsia" w:ascii="ＭＳ ゴシック" w:hAnsi="ＭＳ ゴシック" w:eastAsia="ＭＳ ゴシック"/>
        </w:rPr>
        <w:t>※ただし、契約期間満了の</w:t>
      </w:r>
      <w:r>
        <w:rPr>
          <w:rFonts w:hint="eastAsia" w:ascii="ＭＳ ゴシック" w:hAnsi="ＭＳ ゴシック" w:eastAsia="ＭＳ ゴシック"/>
        </w:rPr>
        <w:t>6</w:t>
      </w:r>
      <w:r>
        <w:rPr>
          <w:rFonts w:hint="eastAsia" w:ascii="ＭＳ ゴシック" w:hAnsi="ＭＳ ゴシック" w:eastAsia="ＭＳ ゴシック"/>
        </w:rPr>
        <w:t>ヶ月前までに、管理者または出店者から相手方に特段の意思表示を行わない時は、さらに１年継続するものとし、その後の期間満了についても同様としますが、契約期間を合算して</w:t>
      </w:r>
      <w:r>
        <w:rPr>
          <w:rFonts w:hint="eastAsia" w:ascii="ＭＳ ゴシック" w:hAnsi="ＭＳ ゴシック" w:eastAsia="ＭＳ ゴシック"/>
        </w:rPr>
        <w:t>5</w:t>
      </w:r>
      <w:r>
        <w:rPr>
          <w:rFonts w:hint="eastAsia" w:ascii="ＭＳ ゴシック" w:hAnsi="ＭＳ ゴシック" w:eastAsia="ＭＳ ゴシック"/>
        </w:rPr>
        <w:t>年を越えることはできません。</w:t>
      </w:r>
    </w:p>
    <w:p>
      <w:pPr>
        <w:pStyle w:val="0"/>
        <w:spacing w:line="240" w:lineRule="atLeast"/>
        <w:rPr>
          <w:rFonts w:hint="default" w:ascii="ＭＳ ゴシック" w:hAnsi="ＭＳ ゴシック" w:eastAsia="ＭＳ ゴシック"/>
          <w:kern w:val="0"/>
        </w:rPr>
      </w:pPr>
    </w:p>
    <w:p>
      <w:pPr>
        <w:pStyle w:val="0"/>
        <w:spacing w:line="240" w:lineRule="atLeast"/>
        <w:rPr>
          <w:rFonts w:hint="default" w:ascii="ＭＳ ゴシック" w:hAnsi="ＭＳ ゴシック" w:eastAsia="ＭＳ ゴシック"/>
          <w:kern w:val="0"/>
        </w:rPr>
      </w:pPr>
      <w:r>
        <w:rPr>
          <w:rFonts w:hint="eastAsia" w:ascii="ＭＳ ゴシック" w:hAnsi="ＭＳ ゴシック" w:eastAsia="ＭＳ ゴシック"/>
          <w:kern w:val="0"/>
        </w:rPr>
        <w:t>○</w:t>
      </w:r>
      <w:r>
        <w:rPr>
          <w:rFonts w:hint="eastAsia" w:ascii="ＭＳ ゴシック" w:hAnsi="ＭＳ ゴシック" w:eastAsia="ＭＳ ゴシック"/>
          <w:spacing w:val="180"/>
          <w:kern w:val="0"/>
          <w:fitText w:val="1440" w:id="7"/>
        </w:rPr>
        <w:t>賃料</w:t>
      </w:r>
      <w:r>
        <w:rPr>
          <w:rFonts w:hint="eastAsia" w:ascii="ＭＳ ゴシック" w:hAnsi="ＭＳ ゴシック" w:eastAsia="ＭＳ ゴシック"/>
          <w:kern w:val="0"/>
          <w:fitText w:val="1440" w:id="7"/>
        </w:rPr>
        <w:t>等</w:t>
      </w:r>
    </w:p>
    <w:p>
      <w:pPr>
        <w:pStyle w:val="0"/>
        <w:spacing w:line="240" w:lineRule="atLeast"/>
        <w:ind w:left="360" w:leftChars="75" w:hanging="180" w:hangingChars="75"/>
        <w:rPr>
          <w:rFonts w:hint="default" w:ascii="ＭＳ ゴシック" w:hAnsi="ＭＳ ゴシック" w:eastAsia="ＭＳ ゴシック"/>
          <w:kern w:val="0"/>
        </w:rPr>
      </w:pPr>
      <w:r>
        <w:rPr>
          <w:rFonts w:hint="eastAsia" w:ascii="ＭＳ ゴシック" w:hAnsi="ＭＳ ゴシック" w:eastAsia="ＭＳ ゴシック"/>
          <w:kern w:val="0"/>
        </w:rPr>
        <w:t>・電気料金、水道料金、下水道料金については、上記の家賃料には含まず、個別のメーターを設置し、別途お支払いください。（電話については、出店者と通信事業者との間で契約していただき、個別に料金をお支払いください。</w:t>
      </w:r>
    </w:p>
    <w:p>
      <w:pPr>
        <w:pStyle w:val="0"/>
        <w:spacing w:line="240" w:lineRule="atLeast"/>
        <w:ind w:left="360" w:leftChars="50" w:hanging="240" w:hangingChars="100"/>
        <w:rPr>
          <w:rFonts w:hint="default" w:ascii="ＭＳ ゴシック" w:hAnsi="ＭＳ ゴシック" w:eastAsia="ＭＳ ゴシック"/>
          <w:kern w:val="0"/>
        </w:rPr>
      </w:pPr>
      <w:r>
        <w:rPr>
          <w:rFonts w:hint="eastAsia" w:ascii="ＭＳ ゴシック" w:hAnsi="ＭＳ ゴシック" w:eastAsia="ＭＳ ゴシック"/>
          <w:kern w:val="0"/>
        </w:rPr>
        <w:t>・ガス料金については、バルク（集中ガスボンベ）を使用するため、ガス使用料金のほかに管理料金が加算されます。</w:t>
      </w:r>
    </w:p>
    <w:p>
      <w:pPr>
        <w:pStyle w:val="0"/>
        <w:spacing w:line="240" w:lineRule="atLeast"/>
        <w:rPr>
          <w:rFonts w:hint="default" w:ascii="ＭＳ ゴシック" w:hAnsi="ＭＳ ゴシック" w:eastAsia="ＭＳ ゴシック"/>
          <w:kern w:val="0"/>
        </w:rPr>
      </w:pP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kern w:val="0"/>
        </w:rPr>
        <w:t>○</w:t>
      </w:r>
      <w:r>
        <w:rPr>
          <w:rFonts w:hint="eastAsia" w:ascii="ＭＳ ゴシック" w:hAnsi="ＭＳ ゴシック" w:eastAsia="ＭＳ ゴシック"/>
          <w:spacing w:val="30"/>
          <w:kern w:val="0"/>
          <w:fitText w:val="1440" w:id="8"/>
        </w:rPr>
        <w:t>そ　の　</w:t>
      </w:r>
      <w:r>
        <w:rPr>
          <w:rFonts w:hint="eastAsia" w:ascii="ＭＳ ゴシック" w:hAnsi="ＭＳ ゴシック" w:eastAsia="ＭＳ ゴシック"/>
          <w:kern w:val="0"/>
          <w:fitText w:val="1440" w:id="8"/>
        </w:rPr>
        <w:t>他</w:t>
      </w:r>
    </w:p>
    <w:p>
      <w:pPr>
        <w:pStyle w:val="0"/>
        <w:spacing w:line="240" w:lineRule="atLeast"/>
        <w:ind w:left="360" w:leftChars="75" w:hanging="180" w:hangingChars="75"/>
        <w:rPr>
          <w:rFonts w:hint="default" w:ascii="ＭＳ ゴシック" w:hAnsi="ＭＳ ゴシック" w:eastAsia="ＭＳ ゴシック"/>
        </w:rPr>
      </w:pPr>
      <w:r>
        <w:rPr>
          <w:rFonts w:hint="eastAsia" w:ascii="ＭＳ ゴシック" w:hAnsi="ＭＳ ゴシック" w:eastAsia="ＭＳ ゴシック"/>
        </w:rPr>
        <w:t>・賃料の不払い、公序良俗、法令等に違反する行為があるときは、契約途中であっても契約を解除し、退店していただきます。また、貸借権の譲渡及び転貸はできません。</w:t>
      </w:r>
    </w:p>
    <w:p>
      <w:pPr>
        <w:pStyle w:val="0"/>
        <w:spacing w:line="240" w:lineRule="atLeast"/>
        <w:ind w:firstLine="180" w:firstLineChars="75"/>
        <w:rPr>
          <w:rFonts w:hint="default" w:ascii="ＭＳ ゴシック" w:hAnsi="ＭＳ ゴシック" w:eastAsia="ＭＳ ゴシック"/>
        </w:rPr>
      </w:pPr>
      <w:r>
        <w:rPr>
          <w:rFonts w:hint="eastAsia" w:ascii="ＭＳ ゴシック" w:hAnsi="ＭＳ ゴシック" w:eastAsia="ＭＳ ゴシック"/>
        </w:rPr>
        <w:t>・施設の共同利用者として、他の出店者と協調していただきます。</w:t>
      </w:r>
    </w:p>
    <w:p>
      <w:pPr>
        <w:pStyle w:val="0"/>
        <w:spacing w:line="240" w:lineRule="atLeast"/>
        <w:ind w:firstLine="180" w:firstLineChars="75"/>
        <w:rPr>
          <w:rFonts w:hint="default" w:ascii="ＭＳ ゴシック" w:hAnsi="ＭＳ ゴシック" w:eastAsia="ＭＳ ゴシック"/>
        </w:rPr>
      </w:pPr>
      <w:r>
        <w:rPr>
          <w:rFonts w:hint="eastAsia" w:ascii="ＭＳ ゴシック" w:hAnsi="ＭＳ ゴシック" w:eastAsia="ＭＳ ゴシック"/>
        </w:rPr>
        <w:t>・上記にない要件については協議して決めさせていただきます。</w:t>
      </w:r>
    </w:p>
    <w:p>
      <w:pPr>
        <w:pStyle w:val="0"/>
        <w:spacing w:line="240" w:lineRule="atLeast"/>
        <w:ind w:leftChars="0" w:firstLine="0" w:firstLineChars="0"/>
        <w:rPr>
          <w:rFonts w:hint="eastAsia" w:ascii="ＭＳ ゴシック" w:hAnsi="ＭＳ ゴシック" w:eastAsia="ＭＳ ゴシック"/>
        </w:rPr>
      </w:pPr>
    </w:p>
    <w:p>
      <w:pPr>
        <w:pStyle w:val="0"/>
        <w:spacing w:line="240" w:lineRule="atLeast"/>
        <w:ind w:leftChars="0" w:firstLine="0" w:firstLineChars="0"/>
        <w:rPr>
          <w:rFonts w:hint="eastAsia" w:ascii="ＭＳ ゴシック" w:hAnsi="ＭＳ ゴシック" w:eastAsia="ＭＳ ゴシック"/>
        </w:rPr>
      </w:pPr>
    </w:p>
    <w:p>
      <w:pPr>
        <w:pStyle w:val="0"/>
        <w:spacing w:line="240" w:lineRule="atLeast"/>
        <w:ind w:left="-180" w:leftChars="-75" w:firstLine="321" w:firstLineChars="100"/>
        <w:rPr>
          <w:rFonts w:hint="default" w:ascii="ＭＳ ゴシック" w:hAnsi="ＭＳ ゴシック" w:eastAsia="ＭＳ ゴシック"/>
          <w:b w:val="1"/>
          <w:sz w:val="32"/>
        </w:rPr>
      </w:pPr>
      <w:r>
        <w:rPr>
          <w:rFonts w:hint="eastAsia" w:ascii="ＭＳ ゴシック" w:hAnsi="ＭＳ ゴシック" w:eastAsia="ＭＳ ゴシック"/>
          <w:b w:val="1"/>
          <w:sz w:val="32"/>
          <w:bdr w:val="single" w:color="auto" w:sz="4" w:space="0"/>
          <w:shd w:val="pct15" w:color="auto" w:fill="FFFFFF"/>
        </w:rPr>
        <w:t>３申込み方法等</w:t>
      </w: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kern w:val="0"/>
        </w:rPr>
        <w:t>○</w:t>
      </w:r>
      <w:r>
        <w:rPr>
          <w:rFonts w:hint="eastAsia" w:ascii="ＭＳ ゴシック" w:hAnsi="ＭＳ ゴシック" w:eastAsia="ＭＳ ゴシック"/>
          <w:spacing w:val="80"/>
          <w:kern w:val="0"/>
          <w:fitText w:val="1440" w:id="9"/>
        </w:rPr>
        <w:t>提出書</w:t>
      </w:r>
      <w:r>
        <w:rPr>
          <w:rFonts w:hint="eastAsia" w:ascii="ＭＳ ゴシック" w:hAnsi="ＭＳ ゴシック" w:eastAsia="ＭＳ ゴシック"/>
          <w:kern w:val="0"/>
          <w:fitText w:val="1440" w:id="9"/>
        </w:rPr>
        <w:t>類</w:t>
      </w:r>
    </w:p>
    <w:p>
      <w:pPr>
        <w:pStyle w:val="0"/>
        <w:spacing w:line="240" w:lineRule="atLeast"/>
        <w:ind w:firstLine="240" w:firstLineChars="100"/>
        <w:rPr>
          <w:rFonts w:hint="default" w:ascii="ＭＳ ゴシック" w:hAnsi="ＭＳ ゴシック" w:eastAsia="ＭＳ ゴシック"/>
        </w:rPr>
      </w:pPr>
      <w:r>
        <w:rPr>
          <w:rFonts w:hint="eastAsia" w:ascii="ＭＳ ゴシック" w:hAnsi="ＭＳ ゴシック" w:eastAsia="ＭＳ ゴシック"/>
        </w:rPr>
        <w:t>①出店申込書（様式</w:t>
      </w:r>
      <w:r>
        <w:rPr>
          <w:rFonts w:hint="eastAsia" w:ascii="ＭＳ ゴシック" w:hAnsi="ＭＳ ゴシック" w:eastAsia="ＭＳ ゴシック"/>
        </w:rPr>
        <w:t>1</w:t>
      </w:r>
      <w:r>
        <w:rPr>
          <w:rFonts w:hint="eastAsia" w:ascii="ＭＳ ゴシック" w:hAnsi="ＭＳ ゴシック" w:eastAsia="ＭＳ ゴシック"/>
        </w:rPr>
        <w:t>）</w:t>
      </w:r>
    </w:p>
    <w:p>
      <w:pPr>
        <w:pStyle w:val="0"/>
        <w:spacing w:line="240" w:lineRule="atLeast"/>
        <w:ind w:firstLine="240" w:firstLineChars="100"/>
        <w:rPr>
          <w:rFonts w:hint="default" w:ascii="ＭＳ ゴシック" w:hAnsi="ＭＳ ゴシック" w:eastAsia="ＭＳ ゴシック"/>
        </w:rPr>
      </w:pPr>
      <w:r>
        <w:rPr>
          <w:rFonts w:hint="eastAsia" w:ascii="ＭＳ ゴシック" w:hAnsi="ＭＳ ゴシック" w:eastAsia="ＭＳ ゴシック"/>
        </w:rPr>
        <w:t>②事業計画書（様式</w:t>
      </w:r>
      <w:r>
        <w:rPr>
          <w:rFonts w:hint="eastAsia" w:ascii="ＭＳ ゴシック" w:hAnsi="ＭＳ ゴシック" w:eastAsia="ＭＳ ゴシック"/>
        </w:rPr>
        <w:t>2</w:t>
      </w:r>
      <w:r>
        <w:rPr>
          <w:rFonts w:hint="eastAsia" w:ascii="ＭＳ ゴシック" w:hAnsi="ＭＳ ゴシック" w:eastAsia="ＭＳ ゴシック"/>
        </w:rPr>
        <w:t>）</w:t>
      </w:r>
    </w:p>
    <w:p>
      <w:pPr>
        <w:pStyle w:val="0"/>
        <w:spacing w:line="240" w:lineRule="atLeast"/>
        <w:ind w:firstLine="240" w:firstLineChars="100"/>
        <w:rPr>
          <w:rFonts w:hint="default" w:ascii="ＭＳ ゴシック" w:hAnsi="ＭＳ ゴシック" w:eastAsia="ＭＳ ゴシック"/>
          <w:u w:val="wave" w:color="auto"/>
        </w:rPr>
      </w:pPr>
      <w:r>
        <w:rPr>
          <w:rFonts w:hint="eastAsia" w:ascii="ＭＳ ゴシック" w:hAnsi="ＭＳ ゴシック" w:eastAsia="ＭＳ ゴシック"/>
          <w:u w:val="wave" w:color="auto"/>
        </w:rPr>
        <w:t>上記書類に必要事項を記入し、下記資料を添付してください。</w:t>
      </w:r>
    </w:p>
    <w:p>
      <w:pPr>
        <w:pStyle w:val="0"/>
        <w:spacing w:line="240" w:lineRule="atLeast"/>
        <w:ind w:firstLine="240" w:firstLineChars="100"/>
        <w:rPr>
          <w:rFonts w:hint="default" w:ascii="ＭＳ ゴシック" w:hAnsi="ＭＳ ゴシック" w:eastAsia="ＭＳ ゴシック"/>
          <w:u w:val="wave" w:color="auto"/>
        </w:rPr>
      </w:pPr>
    </w:p>
    <w:p>
      <w:pPr>
        <w:pStyle w:val="0"/>
        <w:spacing w:line="240" w:lineRule="atLeast"/>
        <w:ind w:left="180" w:leftChars="75"/>
        <w:rPr>
          <w:rFonts w:hint="default" w:ascii="ＭＳ ゴシック" w:hAnsi="ＭＳ ゴシック" w:eastAsia="ＭＳ ゴシック"/>
        </w:rPr>
      </w:pPr>
      <w:r>
        <w:rPr>
          <w:rFonts w:hint="eastAsia" w:ascii="ＭＳ ゴシック" w:hAnsi="ＭＳ ゴシック" w:eastAsia="ＭＳ ゴシック"/>
        </w:rPr>
        <w:t>・個人の場合…住民票、市税の完納証明書（いずれも発行後３か月以内のもの）</w:t>
      </w:r>
    </w:p>
    <w:p>
      <w:pPr>
        <w:pStyle w:val="0"/>
        <w:spacing w:line="240" w:lineRule="atLeast"/>
        <w:ind w:left="1860" w:leftChars="75" w:hanging="1680" w:hangingChars="700"/>
        <w:rPr>
          <w:rFonts w:hint="default" w:ascii="ＭＳ ゴシック" w:hAnsi="ＭＳ ゴシック" w:eastAsia="ＭＳ ゴシック"/>
        </w:rPr>
      </w:pPr>
      <w:r>
        <w:rPr>
          <w:rFonts w:hint="eastAsia" w:ascii="ＭＳ ゴシック" w:hAnsi="ＭＳ ゴシック" w:eastAsia="ＭＳ ゴシック"/>
        </w:rPr>
        <w:t>・法人の場合…発行後３か月以内の法人登記簿謄本、市税の完納証明書（いずれも発行後３か月以内のもの）</w:t>
      </w:r>
    </w:p>
    <w:p>
      <w:pPr>
        <w:pStyle w:val="0"/>
        <w:spacing w:line="240" w:lineRule="atLeast"/>
        <w:ind w:left="360" w:leftChars="75" w:hanging="180" w:hangingChars="75"/>
        <w:rPr>
          <w:rFonts w:hint="default" w:ascii="ＭＳ ゴシック" w:hAnsi="ＭＳ ゴシック" w:eastAsia="ＭＳ ゴシック"/>
        </w:rPr>
      </w:pPr>
      <w:r>
        <w:rPr>
          <w:rFonts w:hint="eastAsia" w:ascii="ＭＳ ゴシック" w:hAnsi="ＭＳ ゴシック" w:eastAsia="ＭＳ ゴシック"/>
        </w:rPr>
        <w:t>・調理師資格及び保健所の許可を取得されている場合は、免許証、許可書等を添付ください。</w:t>
      </w:r>
    </w:p>
    <w:p>
      <w:pPr>
        <w:pStyle w:val="0"/>
        <w:spacing w:line="240" w:lineRule="atLeast"/>
        <w:ind w:left="360" w:leftChars="75" w:hanging="180" w:hangingChars="75"/>
        <w:rPr>
          <w:rFonts w:hint="default" w:ascii="ＭＳ ゴシック" w:hAnsi="ＭＳ ゴシック" w:eastAsia="ＭＳ ゴシック"/>
        </w:rPr>
      </w:pPr>
      <w:r>
        <w:rPr>
          <w:rFonts w:hint="eastAsia" w:ascii="ＭＳ ゴシック" w:hAnsi="ＭＳ ゴシック" w:eastAsia="ＭＳ ゴシック"/>
        </w:rPr>
        <w:t>・上記書類以外にも、さくら市が必要と判断した書類をご提出いただくことがあります。</w:t>
      </w:r>
    </w:p>
    <w:p>
      <w:pPr>
        <w:pStyle w:val="0"/>
        <w:spacing w:line="240" w:lineRule="atLeast"/>
        <w:ind w:left="180" w:leftChars="75" w:firstLine="240" w:firstLineChars="100"/>
        <w:rPr>
          <w:rFonts w:hint="default" w:ascii="ＭＳ ゴシック" w:hAnsi="ＭＳ ゴシック" w:eastAsia="ＭＳ ゴシック"/>
        </w:rPr>
      </w:pPr>
      <w:r>
        <w:rPr>
          <w:rFonts w:hint="eastAsia" w:ascii="ＭＳ ゴシック" w:hAnsi="ＭＳ ゴシック" w:eastAsia="ＭＳ ゴシック"/>
        </w:rPr>
        <w:t>※提出していただいた書類については返却いたしません。</w:t>
      </w:r>
    </w:p>
    <w:p>
      <w:pPr>
        <w:pStyle w:val="0"/>
        <w:spacing w:line="240" w:lineRule="atLeast"/>
        <w:rPr>
          <w:rFonts w:hint="default" w:ascii="ＭＳ ゴシック" w:hAnsi="ＭＳ ゴシック" w:eastAsia="ＭＳ ゴシック"/>
          <w:kern w:val="0"/>
        </w:rPr>
      </w:pPr>
    </w:p>
    <w:p>
      <w:pPr>
        <w:pStyle w:val="0"/>
        <w:spacing w:line="240" w:lineRule="atLeast"/>
        <w:rPr>
          <w:rFonts w:hint="default" w:ascii="ＭＳ ゴシック" w:hAnsi="ＭＳ ゴシック" w:eastAsia="ＭＳ ゴシック"/>
          <w:b w:val="1"/>
          <w:sz w:val="28"/>
        </w:rPr>
      </w:pPr>
      <w:r>
        <w:rPr>
          <w:rFonts w:hint="eastAsia" w:ascii="ＭＳ ゴシック" w:hAnsi="ＭＳ ゴシック" w:eastAsia="ＭＳ ゴシック"/>
          <w:kern w:val="0"/>
        </w:rPr>
        <w:t>○申込受付場所</w:t>
      </w:r>
    </w:p>
    <w:p>
      <w:pPr>
        <w:pStyle w:val="0"/>
        <w:spacing w:line="240" w:lineRule="atLeast"/>
        <w:ind w:firstLine="480" w:firstLineChars="20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329</w:t>
      </w:r>
      <w:r>
        <w:rPr>
          <w:rFonts w:hint="eastAsia" w:ascii="ＭＳ ゴシック" w:hAnsi="ＭＳ ゴシック" w:eastAsia="ＭＳ ゴシック"/>
        </w:rPr>
        <w:t>－</w:t>
      </w:r>
      <w:r>
        <w:rPr>
          <w:rFonts w:hint="eastAsia" w:ascii="ＭＳ ゴシック" w:hAnsi="ＭＳ ゴシック" w:eastAsia="ＭＳ ゴシック"/>
        </w:rPr>
        <w:t>1492</w:t>
      </w:r>
    </w:p>
    <w:p>
      <w:pPr>
        <w:pStyle w:val="0"/>
        <w:spacing w:line="240" w:lineRule="atLeast"/>
        <w:ind w:firstLine="480" w:firstLineChars="200"/>
        <w:rPr>
          <w:rFonts w:hint="default" w:ascii="ＭＳ ゴシック" w:hAnsi="ＭＳ ゴシック" w:eastAsia="ＭＳ ゴシック"/>
        </w:rPr>
      </w:pPr>
      <w:r>
        <w:rPr>
          <w:rFonts w:hint="eastAsia" w:ascii="ＭＳ ゴシック" w:hAnsi="ＭＳ ゴシック" w:eastAsia="ＭＳ ゴシック"/>
        </w:rPr>
        <w:t>栃木県さくら市喜連川</w:t>
      </w:r>
      <w:r>
        <w:rPr>
          <w:rFonts w:hint="eastAsia" w:ascii="ＭＳ ゴシック" w:hAnsi="ＭＳ ゴシック" w:eastAsia="ＭＳ ゴシック"/>
        </w:rPr>
        <w:t>4420-1</w:t>
      </w:r>
    </w:p>
    <w:p>
      <w:pPr>
        <w:pStyle w:val="0"/>
        <w:spacing w:line="240" w:lineRule="atLeast"/>
        <w:ind w:firstLine="480" w:firstLineChars="200"/>
        <w:rPr>
          <w:rFonts w:hint="default" w:ascii="ＭＳ ゴシック" w:hAnsi="ＭＳ ゴシック" w:eastAsia="ＭＳ ゴシック"/>
        </w:rPr>
      </w:pPr>
      <w:r>
        <w:rPr>
          <w:rFonts w:hint="eastAsia" w:ascii="ＭＳ ゴシック" w:hAnsi="ＭＳ ゴシック" w:eastAsia="ＭＳ ゴシック"/>
        </w:rPr>
        <w:t>さくら市商工観光課　商工振興係</w:t>
      </w:r>
    </w:p>
    <w:p>
      <w:pPr>
        <w:pStyle w:val="0"/>
        <w:spacing w:line="240" w:lineRule="atLeast"/>
        <w:ind w:firstLine="480" w:firstLineChars="200"/>
        <w:rPr>
          <w:rFonts w:hint="default" w:ascii="ＭＳ ゴシック" w:hAnsi="ＭＳ ゴシック" w:eastAsia="ＭＳ ゴシック"/>
          <w:b w:val="1"/>
          <w:sz w:val="28"/>
        </w:rPr>
      </w:pPr>
      <w:r>
        <w:rPr>
          <w:rFonts w:hint="default" w:ascii="ＭＳ ゴシック" w:hAnsi="ＭＳ ゴシック" w:eastAsia="ＭＳ ゴシック"/>
        </w:rPr>
        <w:t>TEL</w:t>
      </w:r>
      <w:r>
        <w:rPr>
          <w:rFonts w:hint="eastAsia" w:ascii="ＭＳ ゴシック" w:hAnsi="ＭＳ ゴシック" w:eastAsia="ＭＳ ゴシック"/>
        </w:rPr>
        <w:t>　</w:t>
      </w:r>
      <w:r>
        <w:rPr>
          <w:rFonts w:hint="eastAsia" w:ascii="ＭＳ ゴシック" w:hAnsi="ＭＳ ゴシック" w:eastAsia="ＭＳ ゴシック"/>
        </w:rPr>
        <w:t>028-686-6627</w:t>
      </w:r>
      <w:r>
        <w:rPr>
          <w:rFonts w:hint="eastAsia" w:ascii="ＭＳ ゴシック" w:hAnsi="ＭＳ ゴシック" w:eastAsia="ＭＳ ゴシック"/>
        </w:rPr>
        <w:t>　</w:t>
      </w:r>
      <w:r>
        <w:rPr>
          <w:rFonts w:hint="default" w:ascii="ＭＳ ゴシック" w:hAnsi="ＭＳ ゴシック" w:eastAsia="ＭＳ ゴシック"/>
        </w:rPr>
        <w:t>FAX</w:t>
      </w:r>
      <w:r>
        <w:rPr>
          <w:rFonts w:hint="eastAsia" w:ascii="ＭＳ ゴシック" w:hAnsi="ＭＳ ゴシック" w:eastAsia="ＭＳ ゴシック"/>
        </w:rPr>
        <w:t>　</w:t>
      </w:r>
      <w:r>
        <w:rPr>
          <w:rFonts w:hint="eastAsia" w:ascii="ＭＳ ゴシック" w:hAnsi="ＭＳ ゴシック" w:eastAsia="ＭＳ ゴシック"/>
        </w:rPr>
        <w:t>028-686-2055</w:t>
      </w:r>
    </w:p>
    <w:p>
      <w:pPr>
        <w:pStyle w:val="0"/>
        <w:spacing w:line="240" w:lineRule="atLeast"/>
        <w:rPr>
          <w:rFonts w:hint="default" w:ascii="ＭＳ ゴシック" w:hAnsi="ＭＳ ゴシック" w:eastAsia="ＭＳ ゴシック"/>
          <w:kern w:val="0"/>
        </w:rPr>
      </w:pP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kern w:val="0"/>
        </w:rPr>
        <w:t>○申込締切期間</w:t>
      </w:r>
    </w:p>
    <w:p>
      <w:pPr>
        <w:pStyle w:val="0"/>
        <w:spacing w:line="240" w:lineRule="atLeast"/>
        <w:ind w:firstLine="480" w:firstLineChars="200"/>
        <w:rPr>
          <w:rFonts w:hint="default" w:ascii="ＭＳ ゴシック" w:hAnsi="ＭＳ ゴシック" w:eastAsia="ＭＳ ゴシック"/>
        </w:rPr>
      </w:pPr>
      <w:r>
        <w:rPr>
          <w:rFonts w:hint="eastAsia" w:ascii="ＭＳ ゴシック" w:hAnsi="ＭＳ ゴシック" w:eastAsia="ＭＳ ゴシック"/>
        </w:rPr>
        <w:t>令和７年９月</w:t>
      </w:r>
      <w:r>
        <w:rPr>
          <w:rFonts w:hint="eastAsia" w:ascii="ＭＳ ゴシック" w:hAnsi="ＭＳ ゴシック" w:eastAsia="ＭＳ ゴシック"/>
        </w:rPr>
        <w:t>19</w:t>
      </w:r>
      <w:r>
        <w:rPr>
          <w:rFonts w:hint="eastAsia" w:ascii="ＭＳ ゴシック" w:hAnsi="ＭＳ ゴシック" w:eastAsia="ＭＳ ゴシック"/>
        </w:rPr>
        <w:t>日（金）　午後５時まで（期日厳守）</w:t>
      </w:r>
    </w:p>
    <w:p>
      <w:pPr>
        <w:pStyle w:val="0"/>
        <w:spacing w:line="240" w:lineRule="atLeast"/>
        <w:ind w:firstLine="480" w:firstLineChars="200"/>
        <w:rPr>
          <w:rFonts w:hint="default" w:ascii="ＭＳ ゴシック" w:hAnsi="ＭＳ ゴシック" w:eastAsia="ＭＳ ゴシック"/>
        </w:rPr>
      </w:pP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kern w:val="0"/>
        </w:rPr>
        <w:t>○</w:t>
      </w:r>
      <w:r>
        <w:rPr>
          <w:rFonts w:hint="eastAsia" w:ascii="ＭＳ ゴシック" w:hAnsi="ＭＳ ゴシック" w:eastAsia="ＭＳ ゴシック"/>
          <w:spacing w:val="30"/>
          <w:kern w:val="0"/>
          <w:fitText w:val="1440" w:id="10"/>
        </w:rPr>
        <w:t>選考方法</w:t>
      </w:r>
      <w:r>
        <w:rPr>
          <w:rFonts w:hint="eastAsia" w:ascii="ＭＳ ゴシック" w:hAnsi="ＭＳ ゴシック" w:eastAsia="ＭＳ ゴシック"/>
          <w:kern w:val="0"/>
          <w:fitText w:val="1440" w:id="10"/>
        </w:rPr>
        <w:t>等</w:t>
      </w:r>
    </w:p>
    <w:p>
      <w:pPr>
        <w:pStyle w:val="0"/>
        <w:spacing w:line="240" w:lineRule="atLeast"/>
        <w:ind w:left="360" w:leftChars="75" w:hanging="180" w:hangingChars="75"/>
        <w:rPr>
          <w:rFonts w:hint="default" w:ascii="ＭＳ ゴシック" w:hAnsi="ＭＳ ゴシック" w:eastAsia="ＭＳ ゴシック"/>
        </w:rPr>
      </w:pPr>
      <w:r>
        <w:rPr>
          <w:rFonts w:hint="eastAsia" w:ascii="ＭＳ ゴシック" w:hAnsi="ＭＳ ゴシック" w:eastAsia="ＭＳ ゴシック"/>
        </w:rPr>
        <w:t>・出店者選考委員会による書類審査と面接審査を行います。</w:t>
      </w:r>
    </w:p>
    <w:p>
      <w:pPr>
        <w:pStyle w:val="0"/>
        <w:spacing w:line="240" w:lineRule="atLeast"/>
        <w:ind w:left="360" w:leftChars="75" w:hanging="180" w:hangingChars="75"/>
        <w:rPr>
          <w:rFonts w:hint="default" w:ascii="ＭＳ ゴシック" w:hAnsi="ＭＳ ゴシック" w:eastAsia="ＭＳ ゴシック"/>
        </w:rPr>
      </w:pPr>
      <w:r>
        <w:rPr>
          <w:rFonts w:hint="eastAsia" w:ascii="ＭＳ ゴシック" w:hAnsi="ＭＳ ゴシック" w:eastAsia="ＭＳ ゴシック"/>
        </w:rPr>
        <w:t>・審査結果は、郵送により通知します。</w:t>
      </w:r>
    </w:p>
    <w:p>
      <w:pPr>
        <w:pStyle w:val="0"/>
        <w:spacing w:line="240" w:lineRule="atLeast"/>
        <w:ind w:left="180" w:leftChars="75"/>
        <w:rPr>
          <w:rFonts w:hint="default" w:ascii="ＭＳ ゴシック" w:hAnsi="ＭＳ ゴシック" w:eastAsia="ＭＳ ゴシック"/>
        </w:rPr>
      </w:pPr>
      <w:r>
        <w:rPr>
          <w:rFonts w:hint="eastAsia" w:ascii="ＭＳ ゴシック" w:hAnsi="ＭＳ ゴシック" w:eastAsia="ＭＳ ゴシック"/>
        </w:rPr>
        <w:t>・なお、審査については非公開として、内容には一切お答えしません。</w:t>
      </w:r>
    </w:p>
    <w:p>
      <w:pPr>
        <w:pStyle w:val="0"/>
        <w:spacing w:line="240" w:lineRule="atLeast"/>
        <w:rPr>
          <w:rFonts w:hint="default" w:ascii="ＭＳ ゴシック" w:hAnsi="ＭＳ ゴシック" w:eastAsia="ＭＳ ゴシック"/>
          <w:kern w:val="0"/>
        </w:rPr>
      </w:pPr>
    </w:p>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kern w:val="0"/>
        </w:rPr>
        <w:t>○</w:t>
      </w:r>
      <w:r>
        <w:rPr>
          <w:rFonts w:hint="eastAsia" w:ascii="ＭＳ ゴシック" w:hAnsi="ＭＳ ゴシック" w:eastAsia="ＭＳ ゴシック"/>
          <w:kern w:val="0"/>
          <w:fitText w:val="1440" w:id="11"/>
        </w:rPr>
        <w:t>入居開始予定</w:t>
      </w:r>
    </w:p>
    <w:p>
      <w:pPr>
        <w:pStyle w:val="0"/>
        <w:spacing w:line="240" w:lineRule="atLeast"/>
        <w:rPr>
          <w:rFonts w:hint="default" w:ascii="ＭＳ ゴシック" w:hAnsi="ＭＳ ゴシック" w:eastAsia="PMingLiU"/>
        </w:rPr>
      </w:pPr>
      <w:r>
        <w:rPr>
          <w:rFonts w:hint="eastAsia" w:ascii="ＭＳ ゴシック" w:hAnsi="ＭＳ ゴシック" w:eastAsia="ＭＳ ゴシック"/>
        </w:rPr>
        <w:t>　　令和７年</w:t>
      </w:r>
      <w:r>
        <w:rPr>
          <w:rFonts w:hint="eastAsia" w:ascii="ＭＳ ゴシック" w:hAnsi="ＭＳ ゴシック" w:eastAsia="ＭＳ ゴシック"/>
        </w:rPr>
        <w:t>12</w:t>
      </w:r>
      <w:r>
        <w:rPr>
          <w:rFonts w:hint="eastAsia" w:ascii="ＭＳ ゴシック" w:hAnsi="ＭＳ ゴシック" w:eastAsia="ＭＳ ゴシック"/>
        </w:rPr>
        <w:t>月頃（予定）　</w:t>
      </w:r>
    </w:p>
    <w:p>
      <w:pPr>
        <w:pStyle w:val="0"/>
        <w:spacing w:line="240" w:lineRule="atLeast"/>
        <w:rPr>
          <w:rFonts w:hint="default" w:ascii="ＭＳ ゴシック" w:hAnsi="ＭＳ ゴシック" w:eastAsia="ＭＳ ゴシック"/>
          <w:kern w:val="0"/>
        </w:rPr>
      </w:pPr>
    </w:p>
    <w:p>
      <w:pPr>
        <w:pStyle w:val="0"/>
        <w:spacing w:line="240" w:lineRule="atLeast"/>
        <w:rPr>
          <w:rFonts w:hint="default" w:ascii="ＭＳ ゴシック" w:hAnsi="ＭＳ ゴシック" w:eastAsia="ＭＳ ゴシック"/>
          <w:b w:val="1"/>
          <w:sz w:val="28"/>
        </w:rPr>
      </w:pPr>
      <w:r>
        <w:rPr>
          <w:rFonts w:hint="eastAsia" w:ascii="ＭＳ ゴシック" w:hAnsi="ＭＳ ゴシック" w:eastAsia="ＭＳ ゴシック"/>
          <w:kern w:val="0"/>
        </w:rPr>
        <w:t>○</w:t>
      </w:r>
      <w:r>
        <w:rPr>
          <w:rFonts w:hint="eastAsia" w:ascii="ＭＳ ゴシック" w:hAnsi="ＭＳ ゴシック" w:eastAsia="ＭＳ ゴシック"/>
          <w:spacing w:val="80"/>
          <w:kern w:val="0"/>
          <w:fitText w:val="1440" w:id="12"/>
        </w:rPr>
        <w:t>問合せ</w:t>
      </w:r>
      <w:r>
        <w:rPr>
          <w:rFonts w:hint="eastAsia" w:ascii="ＭＳ ゴシック" w:hAnsi="ＭＳ ゴシック" w:eastAsia="ＭＳ ゴシック"/>
          <w:kern w:val="0"/>
          <w:fitText w:val="1440" w:id="12"/>
        </w:rPr>
        <w:t>先</w:t>
      </w:r>
    </w:p>
    <w:p>
      <w:pPr>
        <w:pStyle w:val="0"/>
        <w:spacing w:line="240" w:lineRule="atLeast"/>
        <w:ind w:firstLine="480" w:firstLineChars="200"/>
        <w:rPr>
          <w:rFonts w:hint="default" w:ascii="ＭＳ ゴシック" w:hAnsi="ＭＳ ゴシック" w:eastAsia="ＭＳ ゴシック"/>
        </w:rPr>
      </w:pPr>
      <w:r>
        <w:rPr>
          <w:rFonts w:hint="eastAsia" w:ascii="ＭＳ ゴシック" w:hAnsi="ＭＳ ゴシック" w:eastAsia="ＭＳ ゴシック"/>
        </w:rPr>
        <w:t>さくら市商工観光課商工振興係（高橋）　　　氏家商工会</w:t>
      </w:r>
    </w:p>
    <w:p>
      <w:pPr>
        <w:pStyle w:val="0"/>
        <w:spacing w:line="240" w:lineRule="atLeast"/>
        <w:ind w:firstLine="480" w:firstLineChars="200"/>
        <w:rPr>
          <w:rFonts w:hint="default" w:ascii="ＭＳ ゴシック" w:hAnsi="ＭＳ ゴシック" w:eastAsia="ＭＳ ゴシック"/>
          <w:b w:val="1"/>
          <w:sz w:val="28"/>
        </w:rPr>
      </w:pPr>
      <w:r>
        <w:rPr>
          <w:rFonts w:hint="default" w:ascii="ＭＳ ゴシック" w:hAnsi="ＭＳ ゴシック" w:eastAsia="ＭＳ ゴシック"/>
        </w:rPr>
        <w:t>TEL</w:t>
      </w:r>
      <w:r>
        <w:rPr>
          <w:rFonts w:hint="eastAsia" w:ascii="ＭＳ ゴシック" w:hAnsi="ＭＳ ゴシック" w:eastAsia="ＭＳ ゴシック"/>
        </w:rPr>
        <w:t>　</w:t>
      </w:r>
      <w:r>
        <w:rPr>
          <w:rFonts w:hint="eastAsia" w:ascii="ＭＳ ゴシック" w:hAnsi="ＭＳ ゴシック" w:eastAsia="ＭＳ ゴシック"/>
        </w:rPr>
        <w:t>028-686-6627</w:t>
      </w: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eastAsia" w:ascii="ＭＳ ゴシック" w:hAnsi="ＭＳ ゴシック" w:eastAsia="ＭＳ ゴシック"/>
        </w:rPr>
        <w:t>　　　</w:t>
      </w:r>
      <w:bookmarkStart w:id="0" w:name="_GoBack"/>
      <w:bookmarkEnd w:id="0"/>
      <w:r>
        <w:rPr>
          <w:rFonts w:hint="default" w:ascii="ＭＳ ゴシック" w:hAnsi="ＭＳ ゴシック" w:eastAsia="ＭＳ ゴシック"/>
        </w:rPr>
        <w:t>TEL</w:t>
      </w:r>
      <w:r>
        <w:rPr>
          <w:rFonts w:hint="eastAsia" w:ascii="ＭＳ ゴシック" w:hAnsi="ＭＳ ゴシック" w:eastAsia="ＭＳ ゴシック"/>
        </w:rPr>
        <w:t>　</w:t>
      </w:r>
      <w:r>
        <w:rPr>
          <w:rFonts w:hint="eastAsia" w:ascii="ＭＳ ゴシック" w:hAnsi="ＭＳ ゴシック" w:eastAsia="ＭＳ ゴシック"/>
        </w:rPr>
        <w:t>028-682-2019</w:t>
      </w:r>
    </w:p>
    <w:p>
      <w:pPr>
        <w:pStyle w:val="0"/>
        <w:spacing w:line="240" w:lineRule="atLeast"/>
        <w:rPr>
          <w:rFonts w:hint="default" w:ascii="ＭＳ ゴシック" w:hAnsi="ＭＳ ゴシック" w:eastAsia="ＭＳ ゴシック"/>
          <w:kern w:val="0"/>
        </w:rPr>
      </w:pPr>
    </w:p>
    <w:sectPr>
      <w:pgSz w:w="11906" w:h="16838"/>
      <w:pgMar w:top="680" w:right="1469" w:bottom="680" w:left="1701" w:header="851" w:footer="992" w:gutter="0"/>
      <w:pgBorders w:zOrder="front" w:display="allPages" w:offsetFrom="page">
        <w:top w:val="single" w:color="auto" w:sz="4" w:space="24"/>
        <w:left w:val="single" w:color="auto" w:sz="4" w:space="24"/>
        <w:bottom w:val="single" w:color="auto" w:sz="4" w:space="24" w:frame="1"/>
        <w:right w:val="single" w:color="auto" w:sz="4" w:space="24" w:frame="1"/>
      </w:pgBorders>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notTrueType/>
    <w:pitch w:val="fixed"/>
    <w:sig w:usb0="00000000" w:usb1="00000000" w:usb2="00000000" w:usb3="00000000" w:csb0="00001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oNotHyphenateCaps/>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character" w:styleId="16">
    <w:name w:val="FollowedHyperlink"/>
    <w:next w:val="16"/>
    <w:link w:val="0"/>
    <w:uiPriority w:val="0"/>
    <w:rPr>
      <w:color w:val="800080"/>
      <w:u w:val="single" w:color="auto"/>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sz w:val="24"/>
    </w:rPr>
  </w:style>
  <w:style w:type="paragraph" w:styleId="23">
    <w:name w:val="Date"/>
    <w:basedOn w:val="0"/>
    <w:next w:val="0"/>
    <w:link w:val="24"/>
    <w:uiPriority w:val="0"/>
  </w:style>
  <w:style w:type="character" w:styleId="24" w:customStyle="1">
    <w:name w:val="日付 (文字)"/>
    <w:next w:val="24"/>
    <w:link w:val="23"/>
    <w:uiPriority w:val="0"/>
    <w:rPr>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png" /><Relationship Id="rId7" Type="http://schemas.openxmlformats.org/officeDocument/2006/relationships/image" Target="media/image3.png"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678</TotalTime>
  <Pages>4</Pages>
  <Words>25</Words>
  <Characters>1665</Characters>
  <Application>JUST Note</Application>
  <Lines>114</Lines>
  <Paragraphs>65</Paragraphs>
  <Company>栃木県氏家町</Company>
  <CharactersWithSpaces>1700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ｅプラザ参番館（商業インキュベータ施設）出店者募集要項</dc:title>
  <dc:creator>栃木県氏家町</dc:creator>
  <cp:lastModifiedBy>Administrator</cp:lastModifiedBy>
  <cp:lastPrinted>2025-03-17T06:28:00Z</cp:lastPrinted>
  <dcterms:created xsi:type="dcterms:W3CDTF">2016-05-02T08:02:00Z</dcterms:created>
  <dcterms:modified xsi:type="dcterms:W3CDTF">2025-08-12T04:54:38Z</dcterms:modified>
  <cp:revision>50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Base Target">
    <vt:lpwstr>_self</vt:lpwstr>
  </property>
</Properties>
</file>